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10A1" w:rsidRDefault="00EF10A1" w:rsidP="00EF10A1">
      <w:r>
        <w:t>BKM 5 Year Project Forecast</w:t>
      </w:r>
    </w:p>
    <w:p w:rsidR="00EF10A1" w:rsidRDefault="00EF10A1" w:rsidP="00EF10A1"/>
    <w:p w:rsidR="00EF10A1" w:rsidRDefault="00EF10A1" w:rsidP="00EF10A1">
      <w:r>
        <w:t>1. Runway 17L-35R Extension to 8,000 feet</w:t>
      </w:r>
    </w:p>
    <w:p w:rsidR="00EF10A1" w:rsidRDefault="00EF10A1" w:rsidP="00EF10A1"/>
    <w:p w:rsidR="00EF10A1" w:rsidRDefault="00EF10A1" w:rsidP="00EF10A1">
      <w:r>
        <w:t>Project Overview:</w:t>
      </w:r>
    </w:p>
    <w:p w:rsidR="00EF10A1" w:rsidRDefault="00EF10A1" w:rsidP="00EF10A1">
      <w:r>
        <w:t>This project involves extending Runway 17L-35R from its current length to 8,000 feet. The extension will allow BKM to accommodate larger aircraft, including those capable of long-haul international flights. This improvement is crucial for the airport's plans to attract international carriers and expand its route network.</w:t>
      </w:r>
    </w:p>
    <w:p w:rsidR="00EF10A1" w:rsidRDefault="00EF10A1" w:rsidP="00EF10A1"/>
    <w:p w:rsidR="00EF10A1" w:rsidRDefault="00EF10A1" w:rsidP="00EF10A1">
      <w:r>
        <w:t>Key Components:</w:t>
      </w:r>
    </w:p>
    <w:p w:rsidR="00EF10A1" w:rsidRDefault="00EF10A1" w:rsidP="00EF10A1">
      <w:pPr>
        <w:pStyle w:val="ListParagraph"/>
        <w:numPr>
          <w:ilvl w:val="0"/>
          <w:numId w:val="2"/>
        </w:numPr>
      </w:pPr>
      <w:r>
        <w:t>Site preparation and earthwork</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Conduct topographical surveys and geotechnical investigations </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Clear and grade the extension area </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Perform soil stabilization if necessary </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Implement erosion control measures </w:t>
      </w:r>
    </w:p>
    <w:p w:rsidR="00EF10A1" w:rsidRDefault="00EF10A1" w:rsidP="00EF10A1">
      <w:pPr>
        <w:pStyle w:val="ListParagraph"/>
        <w:numPr>
          <w:ilvl w:val="1"/>
          <w:numId w:val="2"/>
        </w:numPr>
      </w:pPr>
      <w:r w:rsidRPr="00EF10A1">
        <w:rPr>
          <w:rFonts w:ascii="Times New Roman" w:eastAsia="Times New Roman" w:hAnsi="Times New Roman" w:cs="Times New Roman"/>
          <w:kern w:val="0"/>
          <w14:ligatures w14:val="none"/>
        </w:rPr>
        <w:t>Relocate any utilities or drainage systems in the extension path</w:t>
      </w:r>
    </w:p>
    <w:p w:rsidR="00EF10A1" w:rsidRDefault="00EF10A1" w:rsidP="00EF10A1">
      <w:pPr>
        <w:pStyle w:val="ListParagraph"/>
        <w:numPr>
          <w:ilvl w:val="0"/>
          <w:numId w:val="2"/>
        </w:numPr>
      </w:pPr>
      <w:r>
        <w:t>Runway pavement extension</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Lay sub-base and base courses </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Install runway pavement (likely Portland Cement Concrete) </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Ensure proper runway crown and transverse slope for drainage </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Apply groove patterns for enhanced traction </w:t>
      </w:r>
    </w:p>
    <w:p w:rsidR="00EF10A1" w:rsidRDefault="00EF10A1" w:rsidP="00EF10A1">
      <w:pPr>
        <w:pStyle w:val="ListParagraph"/>
        <w:numPr>
          <w:ilvl w:val="1"/>
          <w:numId w:val="2"/>
        </w:numPr>
      </w:pPr>
      <w:r w:rsidRPr="00EF10A1">
        <w:rPr>
          <w:rFonts w:ascii="Times New Roman" w:eastAsia="Times New Roman" w:hAnsi="Times New Roman" w:cs="Times New Roman"/>
          <w:kern w:val="0"/>
          <w14:ligatures w14:val="none"/>
        </w:rPr>
        <w:t>Install joint sealants for pavement protection</w:t>
      </w:r>
    </w:p>
    <w:p w:rsidR="00EF10A1" w:rsidRDefault="00EF10A1" w:rsidP="00EF10A1">
      <w:pPr>
        <w:pStyle w:val="ListParagraph"/>
        <w:numPr>
          <w:ilvl w:val="0"/>
          <w:numId w:val="2"/>
        </w:numPr>
      </w:pPr>
      <w:r>
        <w:t>Adjustment of runway lighting and markings</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Relocate or install new runway edge lights </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Install new threshold lights and end lights </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Paint new runway markings including centerline, touchdown zone, and distance remaining markers </w:t>
      </w:r>
    </w:p>
    <w:p w:rsidR="00EF10A1" w:rsidRDefault="00EF10A1" w:rsidP="00EF10A1">
      <w:pPr>
        <w:pStyle w:val="ListParagraph"/>
        <w:numPr>
          <w:ilvl w:val="1"/>
          <w:numId w:val="2"/>
        </w:numPr>
      </w:pPr>
      <w:r w:rsidRPr="00EF10A1">
        <w:rPr>
          <w:rFonts w:ascii="Times New Roman" w:eastAsia="Times New Roman" w:hAnsi="Times New Roman" w:cs="Times New Roman"/>
          <w:kern w:val="0"/>
          <w14:ligatures w14:val="none"/>
        </w:rPr>
        <w:t>Install new signage as required by FAA regulations</w:t>
      </w:r>
    </w:p>
    <w:p w:rsidR="00EF10A1" w:rsidRDefault="00EF10A1" w:rsidP="00EF10A1">
      <w:pPr>
        <w:pStyle w:val="ListParagraph"/>
        <w:numPr>
          <w:ilvl w:val="0"/>
          <w:numId w:val="2"/>
        </w:numPr>
      </w:pPr>
      <w:r>
        <w:t>Potential land acquisition</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Identify and survey required land parcels </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Negotiate with property owners </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Complete legal processes for land acquisition </w:t>
      </w:r>
    </w:p>
    <w:p w:rsidR="00EF10A1" w:rsidRDefault="00EF10A1" w:rsidP="00EF10A1">
      <w:pPr>
        <w:pStyle w:val="ListParagraph"/>
        <w:numPr>
          <w:ilvl w:val="1"/>
          <w:numId w:val="2"/>
        </w:numPr>
      </w:pPr>
      <w:r w:rsidRPr="00EF10A1">
        <w:rPr>
          <w:rFonts w:ascii="Times New Roman" w:eastAsia="Times New Roman" w:hAnsi="Times New Roman" w:cs="Times New Roman"/>
          <w:kern w:val="0"/>
          <w14:ligatures w14:val="none"/>
        </w:rPr>
        <w:t>Address any zoning changes if necessary</w:t>
      </w:r>
    </w:p>
    <w:p w:rsidR="00EF10A1" w:rsidRDefault="00EF10A1" w:rsidP="00EF10A1">
      <w:pPr>
        <w:pStyle w:val="ListParagraph"/>
        <w:numPr>
          <w:ilvl w:val="0"/>
          <w:numId w:val="2"/>
        </w:numPr>
      </w:pPr>
      <w:r>
        <w:t>Environmental impact studies and mitigation</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Conduct Environmental Assessment or Environmental Impact Statement </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Assess impacts on local wildlife, water bodies, and air quality </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Develop and implement mitigation strategies for any significant impacts </w:t>
      </w:r>
    </w:p>
    <w:p w:rsidR="00EF10A1" w:rsidRDefault="00EF10A1" w:rsidP="00EF10A1">
      <w:pPr>
        <w:pStyle w:val="ListParagraph"/>
        <w:numPr>
          <w:ilvl w:val="1"/>
          <w:numId w:val="2"/>
        </w:numPr>
      </w:pPr>
      <w:r w:rsidRPr="00EF10A1">
        <w:rPr>
          <w:rFonts w:ascii="Times New Roman" w:eastAsia="Times New Roman" w:hAnsi="Times New Roman" w:cs="Times New Roman"/>
          <w:kern w:val="0"/>
          <w14:ligatures w14:val="none"/>
        </w:rPr>
        <w:t>Obtain necessary environmental permits</w:t>
      </w:r>
    </w:p>
    <w:p w:rsidR="00EF10A1" w:rsidRDefault="00EF10A1" w:rsidP="00EF10A1">
      <w:pPr>
        <w:pStyle w:val="ListParagraph"/>
        <w:numPr>
          <w:ilvl w:val="0"/>
          <w:numId w:val="2"/>
        </w:numPr>
      </w:pPr>
      <w:r>
        <w:t>Navigational aids relocation or upgrade</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Relocate or upgrade Instrument Landing System (ILS) components </w:t>
      </w:r>
    </w:p>
    <w:p w:rsidR="00EF10A1" w:rsidRPr="00EF10A1" w:rsidRDefault="00EF10A1" w:rsidP="00EF10A1">
      <w:pPr>
        <w:pStyle w:val="ListParagraph"/>
        <w:numPr>
          <w:ilvl w:val="1"/>
          <w:numId w:val="2"/>
        </w:numPr>
        <w:rPr>
          <w:rFonts w:ascii="Times New Roman" w:eastAsia="Times New Roman" w:hAnsi="Times New Roman" w:cs="Times New Roman"/>
          <w:kern w:val="0"/>
          <w14:ligatures w14:val="none"/>
        </w:rPr>
      </w:pPr>
      <w:r w:rsidRPr="00EF10A1">
        <w:rPr>
          <w:rFonts w:ascii="Times New Roman" w:eastAsia="Times New Roman" w:hAnsi="Times New Roman" w:cs="Times New Roman"/>
          <w:kern w:val="0"/>
          <w14:ligatures w14:val="none"/>
        </w:rPr>
        <w:t xml:space="preserve">Adjust Precision Approach Path Indicator (PAPI) lights </w:t>
      </w:r>
    </w:p>
    <w:p w:rsidR="00EF10A1" w:rsidRDefault="00EF10A1" w:rsidP="00EF10A1">
      <w:pPr>
        <w:pStyle w:val="ListParagraph"/>
        <w:numPr>
          <w:ilvl w:val="1"/>
          <w:numId w:val="2"/>
        </w:numPr>
      </w:pPr>
      <w:r w:rsidRPr="00EF10A1">
        <w:rPr>
          <w:rFonts w:ascii="Times New Roman" w:eastAsia="Times New Roman" w:hAnsi="Times New Roman" w:cs="Times New Roman"/>
          <w:kern w:val="0"/>
          <w14:ligatures w14:val="none"/>
        </w:rPr>
        <w:t>Update airport layout plans and aeronautical charts</w:t>
      </w:r>
    </w:p>
    <w:p w:rsidR="00EF10A1" w:rsidRDefault="00EF10A1" w:rsidP="00EF10A1"/>
    <w:p w:rsidR="00EF10A1" w:rsidRDefault="00EF10A1" w:rsidP="00EF10A1">
      <w:r>
        <w:t>Estimated Cost: $45-60 million</w:t>
      </w:r>
    </w:p>
    <w:p w:rsidR="00EF10A1" w:rsidRDefault="00EF10A1" w:rsidP="00EF10A1"/>
    <w:p w:rsidR="00EF10A1" w:rsidRDefault="00EF10A1" w:rsidP="00EF10A1">
      <w:r>
        <w:t>The cost can vary significantly based on factors such as land acquisition needs, environmental mitigation requirements, and the complexity of the terrain.</w:t>
      </w:r>
    </w:p>
    <w:p w:rsidR="00EF10A1" w:rsidRDefault="00EF10A1" w:rsidP="00EF10A1"/>
    <w:p w:rsidR="00EF10A1" w:rsidRDefault="00EF10A1" w:rsidP="00EF10A1">
      <w:r>
        <w:t>Estimated Full-Time Headcount to Manage: 4-5</w:t>
      </w:r>
    </w:p>
    <w:p w:rsidR="00EF10A1" w:rsidRDefault="00EF10A1" w:rsidP="00EF10A1"/>
    <w:p w:rsidR="00EF10A1" w:rsidRDefault="00EF10A1" w:rsidP="00EF10A1">
      <w:r>
        <w:t>- Project Manager (1)</w:t>
      </w:r>
    </w:p>
    <w:p w:rsidR="00EF10A1" w:rsidRDefault="00EF10A1" w:rsidP="00EF10A1">
      <w:r>
        <w:t>- Civil Engineer (1)</w:t>
      </w:r>
    </w:p>
    <w:p w:rsidR="00EF10A1" w:rsidRDefault="00EF10A1" w:rsidP="00EF10A1">
      <w:r>
        <w:t>- Environmental Specialist (1)</w:t>
      </w:r>
    </w:p>
    <w:p w:rsidR="00EF10A1" w:rsidRDefault="00EF10A1" w:rsidP="00EF10A1">
      <w:r>
        <w:t>- Construction Manager (1)</w:t>
      </w:r>
    </w:p>
    <w:p w:rsidR="00EF10A1" w:rsidRDefault="00EF10A1" w:rsidP="00EF10A1">
      <w:r>
        <w:t>- Administrative Support (0.5-1)</w:t>
      </w:r>
    </w:p>
    <w:p w:rsidR="00EF10A1" w:rsidRDefault="00EF10A1" w:rsidP="00EF10A1"/>
    <w:p w:rsidR="00EF10A1" w:rsidRDefault="00EF10A1" w:rsidP="00EF10A1">
      <w:r>
        <w:t>Timeline: 24-36 months</w:t>
      </w:r>
    </w:p>
    <w:p w:rsidR="00EF10A1" w:rsidRDefault="00EF10A1" w:rsidP="00EF10A1"/>
    <w:p w:rsidR="00EF10A1" w:rsidRDefault="00EF10A1" w:rsidP="00EF10A1">
      <w:r>
        <w:t>Challenges:</w:t>
      </w:r>
    </w:p>
    <w:p w:rsidR="00EF10A1" w:rsidRDefault="00EF10A1" w:rsidP="00EF10A1">
      <w:r>
        <w:t>- Obtaining necessary approvals from FAA and local authorities</w:t>
      </w:r>
    </w:p>
    <w:p w:rsidR="00EF10A1" w:rsidRDefault="00EF10A1" w:rsidP="00EF10A1">
      <w:r>
        <w:t>- Minimizing disruption to existing airport operations</w:t>
      </w:r>
    </w:p>
    <w:p w:rsidR="00EF10A1" w:rsidRDefault="00EF10A1" w:rsidP="00EF10A1">
      <w:r>
        <w:t>- Managing environmental impacts</w:t>
      </w:r>
    </w:p>
    <w:p w:rsidR="00EF10A1" w:rsidRDefault="00EF10A1" w:rsidP="00EF10A1">
      <w:r>
        <w:t>- Coordinating with air traffic control for airspace changes</w:t>
      </w:r>
    </w:p>
    <w:p w:rsidR="00EF10A1" w:rsidRDefault="00EF10A1" w:rsidP="00EF10A1"/>
    <w:p w:rsidR="00EF10A1" w:rsidRDefault="00EF10A1" w:rsidP="00EF10A1">
      <w:r>
        <w:t>Benefits:</w:t>
      </w:r>
    </w:p>
    <w:p w:rsidR="00EF10A1" w:rsidRDefault="00EF10A1" w:rsidP="00EF10A1">
      <w:r>
        <w:t>- Ability to accommodate larger aircraft</w:t>
      </w:r>
    </w:p>
    <w:p w:rsidR="00EF10A1" w:rsidRDefault="00EF10A1" w:rsidP="00EF10A1">
      <w:r>
        <w:t>- Increased safety margins for existing operations</w:t>
      </w:r>
    </w:p>
    <w:p w:rsidR="00EF10A1" w:rsidRDefault="00EF10A1" w:rsidP="00EF10A1">
      <w:r>
        <w:t>- Potential for new long-haul domestic and international routes</w:t>
      </w:r>
    </w:p>
    <w:p w:rsidR="00EF10A1" w:rsidRDefault="00EF10A1" w:rsidP="00EF10A1">
      <w:r>
        <w:t>- Enhanced competitiveness among regional airports</w:t>
      </w:r>
    </w:p>
    <w:p w:rsidR="00EF10A1" w:rsidRDefault="00EF10A1" w:rsidP="00EF10A1"/>
    <w:p w:rsidR="00EF10A1" w:rsidRDefault="00EF10A1" w:rsidP="00EF10A1">
      <w:r>
        <w:t>2. Installation of CAT III ILS on Runway 17R-35L</w:t>
      </w:r>
    </w:p>
    <w:p w:rsidR="00EF10A1" w:rsidRDefault="00EF10A1" w:rsidP="00EF10A1"/>
    <w:p w:rsidR="00EF10A1" w:rsidRDefault="00EF10A1" w:rsidP="00EF10A1">
      <w:r>
        <w:t>Project Overview:</w:t>
      </w:r>
    </w:p>
    <w:p w:rsidR="00EF10A1" w:rsidRDefault="00EF10A1" w:rsidP="00EF10A1">
      <w:r>
        <w:t>This project involves upgrading the existing Instrument Landing System (ILS) on Runway 17R-35L to a Category III (CAT III) system. CAT III ILS allows for precision instrument approaches and landings in very low visibility conditions, significantly improving the airport's operational capabilities during adverse weather.</w:t>
      </w:r>
    </w:p>
    <w:p w:rsidR="00EF10A1" w:rsidRDefault="00EF10A1" w:rsidP="00EF10A1"/>
    <w:p w:rsidR="00EF10A1" w:rsidRDefault="00EF10A1" w:rsidP="00EF10A1">
      <w:r>
        <w:t>Key Components:</w:t>
      </w:r>
    </w:p>
    <w:p w:rsidR="00EF10A1" w:rsidRDefault="00EF10A1" w:rsidP="00EF10A1">
      <w:pPr>
        <w:pStyle w:val="whitespace-pre-wrap"/>
      </w:pPr>
      <w:r>
        <w:t>a) Installation of new localizer and glide slope equipment:</w:t>
      </w:r>
    </w:p>
    <w:p w:rsidR="00EF10A1" w:rsidRDefault="00EF10A1" w:rsidP="00EF10A1">
      <w:pPr>
        <w:pStyle w:val="whitespace-normal"/>
        <w:numPr>
          <w:ilvl w:val="0"/>
          <w:numId w:val="4"/>
        </w:numPr>
      </w:pPr>
      <w:r>
        <w:t>Install new localizer antenna array at runway end</w:t>
      </w:r>
    </w:p>
    <w:p w:rsidR="00EF10A1" w:rsidRDefault="00EF10A1" w:rsidP="00EF10A1">
      <w:pPr>
        <w:pStyle w:val="whitespace-normal"/>
        <w:numPr>
          <w:ilvl w:val="0"/>
          <w:numId w:val="4"/>
        </w:numPr>
      </w:pPr>
      <w:r>
        <w:t>Set up new glide slope antenna near touchdown zone</w:t>
      </w:r>
    </w:p>
    <w:p w:rsidR="00EF10A1" w:rsidRDefault="00EF10A1" w:rsidP="00EF10A1">
      <w:pPr>
        <w:pStyle w:val="whitespace-normal"/>
        <w:numPr>
          <w:ilvl w:val="0"/>
          <w:numId w:val="4"/>
        </w:numPr>
      </w:pPr>
      <w:r>
        <w:t>Install associated electronic equipment in weather-proof shelters</w:t>
      </w:r>
    </w:p>
    <w:p w:rsidR="00EF10A1" w:rsidRDefault="00EF10A1" w:rsidP="00EF10A1">
      <w:pPr>
        <w:pStyle w:val="whitespace-normal"/>
        <w:numPr>
          <w:ilvl w:val="0"/>
          <w:numId w:val="4"/>
        </w:numPr>
      </w:pPr>
      <w:r>
        <w:t>Calibrate equipment to meet CAT III precision requirements</w:t>
      </w:r>
    </w:p>
    <w:p w:rsidR="00EF10A1" w:rsidRDefault="00EF10A1" w:rsidP="00EF10A1">
      <w:pPr>
        <w:pStyle w:val="whitespace-pre-wrap"/>
      </w:pPr>
      <w:r>
        <w:t>b) Upgrade of approach lighting system:</w:t>
      </w:r>
    </w:p>
    <w:p w:rsidR="00EF10A1" w:rsidRDefault="00EF10A1" w:rsidP="00EF10A1">
      <w:pPr>
        <w:pStyle w:val="whitespace-normal"/>
        <w:numPr>
          <w:ilvl w:val="0"/>
          <w:numId w:val="5"/>
        </w:numPr>
      </w:pPr>
      <w:r>
        <w:lastRenderedPageBreak/>
        <w:t>Install high-intensity approach light system with sequenced flashing lights (ALSF-2)</w:t>
      </w:r>
    </w:p>
    <w:p w:rsidR="00EF10A1" w:rsidRDefault="00EF10A1" w:rsidP="00EF10A1">
      <w:pPr>
        <w:pStyle w:val="whitespace-normal"/>
        <w:numPr>
          <w:ilvl w:val="0"/>
          <w:numId w:val="5"/>
        </w:numPr>
      </w:pPr>
      <w:r>
        <w:t>Upgrade runway centerline lights to meet CAT III requirements</w:t>
      </w:r>
    </w:p>
    <w:p w:rsidR="00EF10A1" w:rsidRDefault="00EF10A1" w:rsidP="00EF10A1">
      <w:pPr>
        <w:pStyle w:val="whitespace-normal"/>
        <w:numPr>
          <w:ilvl w:val="0"/>
          <w:numId w:val="5"/>
        </w:numPr>
      </w:pPr>
      <w:r>
        <w:t>Install touchdown zone lights</w:t>
      </w:r>
    </w:p>
    <w:p w:rsidR="00EF10A1" w:rsidRDefault="00EF10A1" w:rsidP="00EF10A1">
      <w:pPr>
        <w:pStyle w:val="whitespace-normal"/>
        <w:numPr>
          <w:ilvl w:val="0"/>
          <w:numId w:val="5"/>
        </w:numPr>
      </w:pPr>
      <w:r>
        <w:t>Upgrade runway edge lights to higher intensity</w:t>
      </w:r>
    </w:p>
    <w:p w:rsidR="00EF10A1" w:rsidRDefault="00EF10A1" w:rsidP="00EF10A1">
      <w:pPr>
        <w:pStyle w:val="whitespace-pre-wrap"/>
      </w:pPr>
      <w:r>
        <w:t>c) Implementation of new transmitters and monitors:</w:t>
      </w:r>
    </w:p>
    <w:p w:rsidR="00EF10A1" w:rsidRDefault="00EF10A1" w:rsidP="00EF10A1">
      <w:pPr>
        <w:pStyle w:val="whitespace-normal"/>
        <w:numPr>
          <w:ilvl w:val="0"/>
          <w:numId w:val="6"/>
        </w:numPr>
      </w:pPr>
      <w:r>
        <w:t>Install redundant transmitters for localizer and glide slope</w:t>
      </w:r>
    </w:p>
    <w:p w:rsidR="00EF10A1" w:rsidRDefault="00EF10A1" w:rsidP="00EF10A1">
      <w:pPr>
        <w:pStyle w:val="whitespace-normal"/>
        <w:numPr>
          <w:ilvl w:val="0"/>
          <w:numId w:val="6"/>
        </w:numPr>
      </w:pPr>
      <w:r>
        <w:t>Set up remote monitoring systems for real-time performance tracking</w:t>
      </w:r>
    </w:p>
    <w:p w:rsidR="00EF10A1" w:rsidRDefault="00EF10A1" w:rsidP="00EF10A1">
      <w:pPr>
        <w:pStyle w:val="whitespace-normal"/>
        <w:numPr>
          <w:ilvl w:val="0"/>
          <w:numId w:val="6"/>
        </w:numPr>
      </w:pPr>
      <w:r>
        <w:t>Implement automatic switchover capabilities for system reliability</w:t>
      </w:r>
    </w:p>
    <w:p w:rsidR="00EF10A1" w:rsidRDefault="00EF10A1" w:rsidP="00EF10A1">
      <w:pPr>
        <w:pStyle w:val="whitespace-pre-wrap"/>
      </w:pPr>
      <w:r>
        <w:t>d) Integration with existing air traffic control systems:</w:t>
      </w:r>
    </w:p>
    <w:p w:rsidR="00EF10A1" w:rsidRDefault="00EF10A1" w:rsidP="00EF10A1">
      <w:pPr>
        <w:pStyle w:val="whitespace-normal"/>
        <w:numPr>
          <w:ilvl w:val="0"/>
          <w:numId w:val="7"/>
        </w:numPr>
      </w:pPr>
      <w:r>
        <w:t>Update ATC displays and software to incorporate CAT III capabilities</w:t>
      </w:r>
    </w:p>
    <w:p w:rsidR="00EF10A1" w:rsidRDefault="00EF10A1" w:rsidP="00EF10A1">
      <w:pPr>
        <w:pStyle w:val="whitespace-normal"/>
        <w:numPr>
          <w:ilvl w:val="0"/>
          <w:numId w:val="7"/>
        </w:numPr>
      </w:pPr>
      <w:r>
        <w:t>Integrate new ILS with existing navigational aids and radar systems</w:t>
      </w:r>
    </w:p>
    <w:p w:rsidR="00EF10A1" w:rsidRDefault="00EF10A1" w:rsidP="00EF10A1">
      <w:pPr>
        <w:pStyle w:val="whitespace-normal"/>
        <w:numPr>
          <w:ilvl w:val="0"/>
          <w:numId w:val="7"/>
        </w:numPr>
      </w:pPr>
      <w:r>
        <w:t>Ensure compatibility with current communication systems</w:t>
      </w:r>
    </w:p>
    <w:p w:rsidR="00EF10A1" w:rsidRDefault="00EF10A1" w:rsidP="00EF10A1">
      <w:pPr>
        <w:pStyle w:val="whitespace-pre-wrap"/>
      </w:pPr>
      <w:r>
        <w:t>e) Pilot and ATC training programs:</w:t>
      </w:r>
    </w:p>
    <w:p w:rsidR="00EF10A1" w:rsidRDefault="00EF10A1" w:rsidP="00EF10A1">
      <w:pPr>
        <w:pStyle w:val="whitespace-normal"/>
        <w:numPr>
          <w:ilvl w:val="0"/>
          <w:numId w:val="8"/>
        </w:numPr>
      </w:pPr>
      <w:r>
        <w:t>Develop training materials for pilots on CAT III approach procedures</w:t>
      </w:r>
    </w:p>
    <w:p w:rsidR="00EF10A1" w:rsidRDefault="00EF10A1" w:rsidP="00EF10A1">
      <w:pPr>
        <w:pStyle w:val="whitespace-normal"/>
        <w:numPr>
          <w:ilvl w:val="0"/>
          <w:numId w:val="8"/>
        </w:numPr>
      </w:pPr>
      <w:r>
        <w:t>Conduct training sessions for air traffic controllers on new system capabilities</w:t>
      </w:r>
    </w:p>
    <w:p w:rsidR="00EF10A1" w:rsidRDefault="00EF10A1" w:rsidP="00EF10A1">
      <w:pPr>
        <w:pStyle w:val="whitespace-normal"/>
        <w:numPr>
          <w:ilvl w:val="0"/>
          <w:numId w:val="8"/>
        </w:numPr>
      </w:pPr>
      <w:r>
        <w:t>Implement simulation exercises for both pilots and controllers</w:t>
      </w:r>
    </w:p>
    <w:p w:rsidR="00EF10A1" w:rsidRDefault="00EF10A1" w:rsidP="00EF10A1"/>
    <w:p w:rsidR="00EF10A1" w:rsidRDefault="00EF10A1" w:rsidP="00EF10A1">
      <w:r>
        <w:t>Estimated Cost: $8-12 million</w:t>
      </w:r>
    </w:p>
    <w:p w:rsidR="00EF10A1" w:rsidRDefault="00EF10A1" w:rsidP="00EF10A1"/>
    <w:p w:rsidR="00EF10A1" w:rsidRDefault="00EF10A1" w:rsidP="00EF10A1">
      <w:r>
        <w:t>The cost includes equipment, installation, testing, and certification.</w:t>
      </w:r>
    </w:p>
    <w:p w:rsidR="00EF10A1" w:rsidRDefault="00EF10A1" w:rsidP="00EF10A1"/>
    <w:p w:rsidR="00EF10A1" w:rsidRDefault="00EF10A1" w:rsidP="00EF10A1">
      <w:r>
        <w:t>Estimated Full-Time Headcount to Manage: 3-4</w:t>
      </w:r>
    </w:p>
    <w:p w:rsidR="00EF10A1" w:rsidRDefault="00EF10A1" w:rsidP="00EF10A1"/>
    <w:p w:rsidR="00EF10A1" w:rsidRDefault="00EF10A1" w:rsidP="00EF10A1">
      <w:r>
        <w:t>- Project Manager (1)</w:t>
      </w:r>
    </w:p>
    <w:p w:rsidR="00EF10A1" w:rsidRDefault="00EF10A1" w:rsidP="00EF10A1">
      <w:r>
        <w:t>- Avionics Engineer (1)</w:t>
      </w:r>
    </w:p>
    <w:p w:rsidR="00EF10A1" w:rsidRDefault="00EF10A1" w:rsidP="00EF10A1">
      <w:r>
        <w:t>- Systems Integration Specialist (1)</w:t>
      </w:r>
    </w:p>
    <w:p w:rsidR="00EF10A1" w:rsidRDefault="00EF10A1" w:rsidP="00EF10A1">
      <w:r>
        <w:t>- Training Coordinator (0.5)</w:t>
      </w:r>
    </w:p>
    <w:p w:rsidR="00EF10A1" w:rsidRDefault="00EF10A1" w:rsidP="00EF10A1"/>
    <w:p w:rsidR="00EF10A1" w:rsidRDefault="00EF10A1" w:rsidP="00EF10A1">
      <w:r>
        <w:t>Timeline: 12-18 months</w:t>
      </w:r>
    </w:p>
    <w:p w:rsidR="00EF10A1" w:rsidRDefault="00EF10A1" w:rsidP="00EF10A1"/>
    <w:p w:rsidR="00EF10A1" w:rsidRDefault="00EF10A1" w:rsidP="00EF10A1">
      <w:r>
        <w:t>Challenges:</w:t>
      </w:r>
    </w:p>
    <w:p w:rsidR="00EF10A1" w:rsidRDefault="00EF10A1" w:rsidP="00EF10A1">
      <w:r>
        <w:t>- Coordinating installation with minimal disruption to airport operations</w:t>
      </w:r>
    </w:p>
    <w:p w:rsidR="00EF10A1" w:rsidRDefault="00EF10A1" w:rsidP="00EF10A1">
      <w:r>
        <w:t>- Ensuring compatibility with existing systems</w:t>
      </w:r>
    </w:p>
    <w:p w:rsidR="00EF10A1" w:rsidRDefault="00EF10A1" w:rsidP="00EF10A1">
      <w:r>
        <w:t>- Meeting strict FAA certification requirements</w:t>
      </w:r>
    </w:p>
    <w:p w:rsidR="00EF10A1" w:rsidRDefault="00EF10A1" w:rsidP="00EF10A1">
      <w:r>
        <w:t>- Training personnel on new procedures</w:t>
      </w:r>
    </w:p>
    <w:p w:rsidR="00EF10A1" w:rsidRDefault="00EF10A1" w:rsidP="00EF10A1"/>
    <w:p w:rsidR="00EF10A1" w:rsidRDefault="00EF10A1" w:rsidP="00EF10A1">
      <w:r>
        <w:t>Benefits:</w:t>
      </w:r>
    </w:p>
    <w:p w:rsidR="00EF10A1" w:rsidRDefault="00EF10A1" w:rsidP="00EF10A1">
      <w:r>
        <w:t>- Improved safety during low-visibility conditions</w:t>
      </w:r>
    </w:p>
    <w:p w:rsidR="00EF10A1" w:rsidRDefault="00EF10A1" w:rsidP="00EF10A1">
      <w:r>
        <w:lastRenderedPageBreak/>
        <w:t>- Reduced flight diversions and cancellations due to weather</w:t>
      </w:r>
    </w:p>
    <w:p w:rsidR="00EF10A1" w:rsidRDefault="00EF10A1" w:rsidP="00EF10A1">
      <w:r>
        <w:t>- Enhanced airport reliability and reputation</w:t>
      </w:r>
    </w:p>
    <w:p w:rsidR="00EF10A1" w:rsidRDefault="00EF10A1" w:rsidP="00EF10A1">
      <w:r>
        <w:t>- Potential increase in airport capacity during adverse weather</w:t>
      </w:r>
    </w:p>
    <w:p w:rsidR="00EF10A1" w:rsidRDefault="00EF10A1" w:rsidP="00EF10A1"/>
    <w:p w:rsidR="00EF10A1" w:rsidRDefault="00EF10A1" w:rsidP="00EF10A1">
      <w:r>
        <w:t>3. Addition of 5 New Gates in a Phased Approach</w:t>
      </w:r>
    </w:p>
    <w:p w:rsidR="00EF10A1" w:rsidRDefault="00EF10A1" w:rsidP="00EF10A1"/>
    <w:p w:rsidR="00EF10A1" w:rsidRDefault="00EF10A1" w:rsidP="00EF10A1">
      <w:r>
        <w:t>Project Overview:</w:t>
      </w:r>
    </w:p>
    <w:p w:rsidR="00EF10A1" w:rsidRDefault="00EF10A1" w:rsidP="00EF10A1">
      <w:r>
        <w:t>This project involves the construction of five new gates to increase the airport's capacity for handling aircraft and passengers. The phased approach allows for gradual expansion while minimizing disruption to ongoing operations.</w:t>
      </w:r>
    </w:p>
    <w:p w:rsidR="00EF10A1" w:rsidRDefault="00EF10A1" w:rsidP="00EF10A1"/>
    <w:p w:rsidR="00EF10A1" w:rsidRDefault="00EF10A1" w:rsidP="00EF10A1">
      <w:r>
        <w:t>Key Components:</w:t>
      </w:r>
    </w:p>
    <w:p w:rsidR="0011462A" w:rsidRDefault="0011462A" w:rsidP="0011462A">
      <w:pPr>
        <w:pStyle w:val="whitespace-pre-wrap"/>
      </w:pPr>
      <w:r>
        <w:t>a) Expansion of terminal building:</w:t>
      </w:r>
    </w:p>
    <w:p w:rsidR="0011462A" w:rsidRDefault="0011462A" w:rsidP="0011462A">
      <w:pPr>
        <w:pStyle w:val="whitespace-normal"/>
        <w:numPr>
          <w:ilvl w:val="0"/>
          <w:numId w:val="9"/>
        </w:numPr>
      </w:pPr>
      <w:r>
        <w:t>Design and construct additional terminal space</w:t>
      </w:r>
    </w:p>
    <w:p w:rsidR="0011462A" w:rsidRDefault="0011462A" w:rsidP="0011462A">
      <w:pPr>
        <w:pStyle w:val="whitespace-normal"/>
        <w:numPr>
          <w:ilvl w:val="0"/>
          <w:numId w:val="9"/>
        </w:numPr>
      </w:pPr>
      <w:r>
        <w:t>Ensure seamless integration with existing terminal architecture</w:t>
      </w:r>
    </w:p>
    <w:p w:rsidR="0011462A" w:rsidRDefault="0011462A" w:rsidP="0011462A">
      <w:pPr>
        <w:pStyle w:val="whitespace-normal"/>
        <w:numPr>
          <w:ilvl w:val="0"/>
          <w:numId w:val="9"/>
        </w:numPr>
      </w:pPr>
      <w:r>
        <w:t>Implement energy-efficient building systems</w:t>
      </w:r>
    </w:p>
    <w:p w:rsidR="0011462A" w:rsidRDefault="0011462A" w:rsidP="0011462A">
      <w:pPr>
        <w:pStyle w:val="whitespace-normal"/>
        <w:numPr>
          <w:ilvl w:val="0"/>
          <w:numId w:val="9"/>
        </w:numPr>
      </w:pPr>
      <w:r>
        <w:t>Include flexible spaces for future reconfiguration if needed</w:t>
      </w:r>
    </w:p>
    <w:p w:rsidR="0011462A" w:rsidRDefault="0011462A" w:rsidP="0011462A">
      <w:pPr>
        <w:pStyle w:val="whitespace-pre-wrap"/>
      </w:pPr>
      <w:r>
        <w:t>b) Construction of new jet bridges:</w:t>
      </w:r>
    </w:p>
    <w:p w:rsidR="0011462A" w:rsidRDefault="0011462A" w:rsidP="0011462A">
      <w:pPr>
        <w:pStyle w:val="whitespace-normal"/>
        <w:numPr>
          <w:ilvl w:val="0"/>
          <w:numId w:val="10"/>
        </w:numPr>
      </w:pPr>
      <w:r>
        <w:t>Install state-of-the-art passenger boarding bridges</w:t>
      </w:r>
    </w:p>
    <w:p w:rsidR="0011462A" w:rsidRDefault="0011462A" w:rsidP="0011462A">
      <w:pPr>
        <w:pStyle w:val="whitespace-normal"/>
        <w:numPr>
          <w:ilvl w:val="0"/>
          <w:numId w:val="10"/>
        </w:numPr>
      </w:pPr>
      <w:r>
        <w:t>Ensure compatibility with various aircraft types</w:t>
      </w:r>
    </w:p>
    <w:p w:rsidR="0011462A" w:rsidRDefault="0011462A" w:rsidP="0011462A">
      <w:pPr>
        <w:pStyle w:val="whitespace-normal"/>
        <w:numPr>
          <w:ilvl w:val="0"/>
          <w:numId w:val="10"/>
        </w:numPr>
      </w:pPr>
      <w:r>
        <w:t>Implement climate control systems in bridges</w:t>
      </w:r>
    </w:p>
    <w:p w:rsidR="0011462A" w:rsidRDefault="0011462A" w:rsidP="0011462A">
      <w:pPr>
        <w:pStyle w:val="whitespace-normal"/>
        <w:numPr>
          <w:ilvl w:val="0"/>
          <w:numId w:val="10"/>
        </w:numPr>
      </w:pPr>
      <w:r>
        <w:t>Install advanced docking guidance systems</w:t>
      </w:r>
    </w:p>
    <w:p w:rsidR="0011462A" w:rsidRDefault="0011462A" w:rsidP="0011462A">
      <w:pPr>
        <w:pStyle w:val="whitespace-pre-wrap"/>
      </w:pPr>
      <w:r>
        <w:t>c) Installation of additional baggage handling systems:</w:t>
      </w:r>
    </w:p>
    <w:p w:rsidR="0011462A" w:rsidRDefault="0011462A" w:rsidP="0011462A">
      <w:pPr>
        <w:pStyle w:val="whitespace-normal"/>
        <w:numPr>
          <w:ilvl w:val="0"/>
          <w:numId w:val="11"/>
        </w:numPr>
      </w:pPr>
      <w:r>
        <w:t>Expand existing baggage conveyor systems</w:t>
      </w:r>
    </w:p>
    <w:p w:rsidR="0011462A" w:rsidRDefault="0011462A" w:rsidP="0011462A">
      <w:pPr>
        <w:pStyle w:val="whitespace-normal"/>
        <w:numPr>
          <w:ilvl w:val="0"/>
          <w:numId w:val="11"/>
        </w:numPr>
      </w:pPr>
      <w:r>
        <w:t>Install new baggage claim carousels</w:t>
      </w:r>
    </w:p>
    <w:p w:rsidR="0011462A" w:rsidRDefault="0011462A" w:rsidP="0011462A">
      <w:pPr>
        <w:pStyle w:val="whitespace-normal"/>
        <w:numPr>
          <w:ilvl w:val="0"/>
          <w:numId w:val="11"/>
        </w:numPr>
      </w:pPr>
      <w:r>
        <w:t>Implement baggage tracking technology</w:t>
      </w:r>
    </w:p>
    <w:p w:rsidR="0011462A" w:rsidRDefault="0011462A" w:rsidP="0011462A">
      <w:pPr>
        <w:pStyle w:val="whitespace-normal"/>
        <w:numPr>
          <w:ilvl w:val="0"/>
          <w:numId w:val="11"/>
        </w:numPr>
      </w:pPr>
      <w:r>
        <w:t>Ensure integration with existing baggage systems</w:t>
      </w:r>
    </w:p>
    <w:p w:rsidR="0011462A" w:rsidRDefault="0011462A" w:rsidP="0011462A">
      <w:pPr>
        <w:pStyle w:val="whitespace-pre-wrap"/>
      </w:pPr>
      <w:r>
        <w:t>d) Upgrade of HVAC and electrical systems:</w:t>
      </w:r>
    </w:p>
    <w:p w:rsidR="0011462A" w:rsidRDefault="0011462A" w:rsidP="0011462A">
      <w:pPr>
        <w:pStyle w:val="whitespace-normal"/>
        <w:numPr>
          <w:ilvl w:val="0"/>
          <w:numId w:val="12"/>
        </w:numPr>
      </w:pPr>
      <w:r>
        <w:t>Increase HVAC capacity to accommodate expanded terminal</w:t>
      </w:r>
    </w:p>
    <w:p w:rsidR="0011462A" w:rsidRDefault="0011462A" w:rsidP="0011462A">
      <w:pPr>
        <w:pStyle w:val="whitespace-normal"/>
        <w:numPr>
          <w:ilvl w:val="0"/>
          <w:numId w:val="12"/>
        </w:numPr>
      </w:pPr>
      <w:r>
        <w:t>Upgrade electrical systems to handle increased power demands</w:t>
      </w:r>
    </w:p>
    <w:p w:rsidR="0011462A" w:rsidRDefault="0011462A" w:rsidP="0011462A">
      <w:pPr>
        <w:pStyle w:val="whitespace-normal"/>
        <w:numPr>
          <w:ilvl w:val="0"/>
          <w:numId w:val="12"/>
        </w:numPr>
      </w:pPr>
      <w:r>
        <w:t>Implement energy-efficient lighting systems</w:t>
      </w:r>
    </w:p>
    <w:p w:rsidR="0011462A" w:rsidRDefault="0011462A" w:rsidP="0011462A">
      <w:pPr>
        <w:pStyle w:val="whitespace-normal"/>
        <w:numPr>
          <w:ilvl w:val="0"/>
          <w:numId w:val="12"/>
        </w:numPr>
      </w:pPr>
      <w:r>
        <w:t>Install backup power systems for new gates</w:t>
      </w:r>
    </w:p>
    <w:p w:rsidR="0011462A" w:rsidRDefault="0011462A" w:rsidP="0011462A">
      <w:pPr>
        <w:pStyle w:val="whitespace-pre-wrap"/>
      </w:pPr>
      <w:r>
        <w:t>e) Implementation of new information display systems:</w:t>
      </w:r>
    </w:p>
    <w:p w:rsidR="0011462A" w:rsidRDefault="0011462A" w:rsidP="0011462A">
      <w:pPr>
        <w:pStyle w:val="whitespace-normal"/>
        <w:numPr>
          <w:ilvl w:val="0"/>
          <w:numId w:val="13"/>
        </w:numPr>
      </w:pPr>
      <w:r>
        <w:t>Install digital signage for flight information and wayfinding</w:t>
      </w:r>
    </w:p>
    <w:p w:rsidR="0011462A" w:rsidRDefault="0011462A" w:rsidP="0011462A">
      <w:pPr>
        <w:pStyle w:val="whitespace-normal"/>
        <w:numPr>
          <w:ilvl w:val="0"/>
          <w:numId w:val="13"/>
        </w:numPr>
      </w:pPr>
      <w:r>
        <w:t>Implement gate information display systems (GIDS)</w:t>
      </w:r>
    </w:p>
    <w:p w:rsidR="0011462A" w:rsidRDefault="0011462A" w:rsidP="0011462A">
      <w:pPr>
        <w:pStyle w:val="whitespace-normal"/>
        <w:numPr>
          <w:ilvl w:val="0"/>
          <w:numId w:val="13"/>
        </w:numPr>
      </w:pPr>
      <w:r>
        <w:t>Set up new public address systems</w:t>
      </w:r>
    </w:p>
    <w:p w:rsidR="0011462A" w:rsidRDefault="0011462A" w:rsidP="0011462A">
      <w:pPr>
        <w:pStyle w:val="whitespace-normal"/>
        <w:numPr>
          <w:ilvl w:val="0"/>
          <w:numId w:val="13"/>
        </w:numPr>
      </w:pPr>
      <w:r>
        <w:lastRenderedPageBreak/>
        <w:t>Ensure integration with airport's overall information management system</w:t>
      </w:r>
    </w:p>
    <w:p w:rsidR="0011462A" w:rsidRDefault="0011462A" w:rsidP="0011462A">
      <w:pPr>
        <w:pStyle w:val="whitespace-pre-wrap"/>
      </w:pPr>
      <w:r>
        <w:t>f) Expansion of concession areas:</w:t>
      </w:r>
    </w:p>
    <w:p w:rsidR="0011462A" w:rsidRDefault="0011462A" w:rsidP="0011462A">
      <w:pPr>
        <w:pStyle w:val="whitespace-normal"/>
        <w:numPr>
          <w:ilvl w:val="0"/>
          <w:numId w:val="14"/>
        </w:numPr>
      </w:pPr>
      <w:r>
        <w:t>Design and construct new retail and dining spaces</w:t>
      </w:r>
    </w:p>
    <w:p w:rsidR="0011462A" w:rsidRDefault="0011462A" w:rsidP="0011462A">
      <w:pPr>
        <w:pStyle w:val="whitespace-normal"/>
        <w:numPr>
          <w:ilvl w:val="0"/>
          <w:numId w:val="14"/>
        </w:numPr>
      </w:pPr>
      <w:r>
        <w:t>Ensure proper utility connections for new concessions</w:t>
      </w:r>
    </w:p>
    <w:p w:rsidR="0011462A" w:rsidRDefault="0011462A" w:rsidP="0011462A">
      <w:pPr>
        <w:pStyle w:val="whitespace-normal"/>
        <w:numPr>
          <w:ilvl w:val="0"/>
          <w:numId w:val="14"/>
        </w:numPr>
      </w:pPr>
      <w:r>
        <w:t>Implement flexible designs to accommodate changing retail needs</w:t>
      </w:r>
    </w:p>
    <w:p w:rsidR="00EF10A1" w:rsidRDefault="0011462A" w:rsidP="00EF10A1">
      <w:pPr>
        <w:pStyle w:val="whitespace-normal"/>
        <w:numPr>
          <w:ilvl w:val="0"/>
          <w:numId w:val="14"/>
        </w:numPr>
      </w:pPr>
      <w:r>
        <w:t>Install point-of-sale systems integrated with airport networks</w:t>
      </w:r>
    </w:p>
    <w:p w:rsidR="00EF10A1" w:rsidRDefault="00EF10A1" w:rsidP="00EF10A1">
      <w:r>
        <w:t>Estimated Cost: $75-100 million</w:t>
      </w:r>
    </w:p>
    <w:p w:rsidR="00EF10A1" w:rsidRDefault="00EF10A1" w:rsidP="00EF10A1"/>
    <w:p w:rsidR="00EF10A1" w:rsidRDefault="00EF10A1" w:rsidP="00EF10A1">
      <w:r>
        <w:t>Cost may vary based on the complexity of the expansion and integration with existing systems.</w:t>
      </w:r>
    </w:p>
    <w:p w:rsidR="00EF10A1" w:rsidRDefault="00EF10A1" w:rsidP="00EF10A1"/>
    <w:p w:rsidR="00EF10A1" w:rsidRDefault="00EF10A1" w:rsidP="00EF10A1">
      <w:r>
        <w:t>Estimated Full-Time Headcount to Manage: 5-6</w:t>
      </w:r>
    </w:p>
    <w:p w:rsidR="00EF10A1" w:rsidRDefault="00EF10A1" w:rsidP="00EF10A1"/>
    <w:p w:rsidR="00EF10A1" w:rsidRDefault="00EF10A1" w:rsidP="00EF10A1">
      <w:r>
        <w:t>- Project Manager (1)</w:t>
      </w:r>
    </w:p>
    <w:p w:rsidR="00EF10A1" w:rsidRDefault="00EF10A1" w:rsidP="00EF10A1">
      <w:r>
        <w:t>- Architect (1)</w:t>
      </w:r>
    </w:p>
    <w:p w:rsidR="00EF10A1" w:rsidRDefault="00EF10A1" w:rsidP="00EF10A1">
      <w:r>
        <w:t>- Civil Engineer (1)</w:t>
      </w:r>
    </w:p>
    <w:p w:rsidR="00EF10A1" w:rsidRDefault="00EF10A1" w:rsidP="00EF10A1">
      <w:r>
        <w:t>- Systems Integration Specialist (1)</w:t>
      </w:r>
    </w:p>
    <w:p w:rsidR="00EF10A1" w:rsidRDefault="00EF10A1" w:rsidP="00EF10A1">
      <w:r>
        <w:t>- Construction Manager (1)</w:t>
      </w:r>
    </w:p>
    <w:p w:rsidR="00EF10A1" w:rsidRDefault="00EF10A1" w:rsidP="00EF10A1">
      <w:r>
        <w:t>- Stakeholder Liaison (0.5-1)</w:t>
      </w:r>
    </w:p>
    <w:p w:rsidR="00EF10A1" w:rsidRDefault="00EF10A1" w:rsidP="00EF10A1"/>
    <w:p w:rsidR="00EF10A1" w:rsidRDefault="00EF10A1" w:rsidP="00EF10A1">
      <w:r>
        <w:t>Timeline: 36-48 months (phased approach)</w:t>
      </w:r>
    </w:p>
    <w:p w:rsidR="00EF10A1" w:rsidRDefault="00EF10A1" w:rsidP="00EF10A1"/>
    <w:p w:rsidR="00EF10A1" w:rsidRDefault="00EF10A1" w:rsidP="00EF10A1">
      <w:r>
        <w:t>Challenges:</w:t>
      </w:r>
    </w:p>
    <w:p w:rsidR="00EF10A1" w:rsidRDefault="00EF10A1" w:rsidP="00EF10A1">
      <w:r>
        <w:t>- Minimizing disruption to ongoing airport operations</w:t>
      </w:r>
    </w:p>
    <w:p w:rsidR="00EF10A1" w:rsidRDefault="00EF10A1" w:rsidP="00EF10A1">
      <w:r>
        <w:t>- Coordinating with airlines for optimal gate assignments</w:t>
      </w:r>
    </w:p>
    <w:p w:rsidR="00EF10A1" w:rsidRDefault="00EF10A1" w:rsidP="00EF10A1">
      <w:r>
        <w:t>- Ensuring seamless integration with existing terminal infrastructure</w:t>
      </w:r>
    </w:p>
    <w:p w:rsidR="00EF10A1" w:rsidRDefault="00EF10A1" w:rsidP="00EF10A1">
      <w:r>
        <w:t>- Managing increased passenger flow and security requirements</w:t>
      </w:r>
    </w:p>
    <w:p w:rsidR="00EF10A1" w:rsidRDefault="00EF10A1" w:rsidP="00EF10A1"/>
    <w:p w:rsidR="00EF10A1" w:rsidRDefault="00EF10A1" w:rsidP="00EF10A1">
      <w:r>
        <w:t>Benefits:</w:t>
      </w:r>
    </w:p>
    <w:p w:rsidR="00EF10A1" w:rsidRDefault="00EF10A1" w:rsidP="00EF10A1">
      <w:r>
        <w:t>- Increased airport capacity</w:t>
      </w:r>
    </w:p>
    <w:p w:rsidR="00EF10A1" w:rsidRDefault="00EF10A1" w:rsidP="00EF10A1">
      <w:r>
        <w:t>- Improved passenger experience</w:t>
      </w:r>
    </w:p>
    <w:p w:rsidR="00EF10A1" w:rsidRDefault="00EF10A1" w:rsidP="00EF10A1">
      <w:r>
        <w:t>- Potential for new airline services</w:t>
      </w:r>
    </w:p>
    <w:p w:rsidR="00EF10A1" w:rsidRDefault="00EF10A1" w:rsidP="00EF10A1">
      <w:r>
        <w:t>- Enhanced retail and concession opportunities</w:t>
      </w:r>
    </w:p>
    <w:p w:rsidR="00EF10A1" w:rsidRDefault="00EF10A1" w:rsidP="00EF10A1"/>
    <w:p w:rsidR="00EF10A1" w:rsidRDefault="00EF10A1" w:rsidP="00EF10A1">
      <w:r>
        <w:t>4. Construction of a New International Arrivals Facility</w:t>
      </w:r>
    </w:p>
    <w:p w:rsidR="00EF10A1" w:rsidRDefault="00EF10A1" w:rsidP="00EF10A1"/>
    <w:p w:rsidR="00EF10A1" w:rsidRDefault="00EF10A1" w:rsidP="00EF10A1">
      <w:r>
        <w:t>Project Overview:</w:t>
      </w:r>
    </w:p>
    <w:p w:rsidR="00EF10A1" w:rsidRDefault="00EF10A1" w:rsidP="00EF10A1">
      <w:r>
        <w:t>This project involves building a new international arrivals facility that can be repurposed if international flights do not materialize. The facility will include customs and immigration processing areas, baggage claim, and potential duty-free shopping areas.</w:t>
      </w:r>
    </w:p>
    <w:p w:rsidR="00EF10A1" w:rsidRDefault="00EF10A1" w:rsidP="00EF10A1"/>
    <w:p w:rsidR="00EF10A1" w:rsidRDefault="00EF10A1" w:rsidP="00EF10A1">
      <w:r>
        <w:t>Key Components:</w:t>
      </w:r>
    </w:p>
    <w:p w:rsidR="0011462A" w:rsidRDefault="0011462A" w:rsidP="0011462A">
      <w:pPr>
        <w:pStyle w:val="whitespace-pre-wrap"/>
      </w:pPr>
      <w:r>
        <w:lastRenderedPageBreak/>
        <w:t>a) Construction of new building or significant terminal expansion:</w:t>
      </w:r>
    </w:p>
    <w:p w:rsidR="0011462A" w:rsidRDefault="0011462A" w:rsidP="0011462A">
      <w:pPr>
        <w:pStyle w:val="whitespace-normal"/>
        <w:numPr>
          <w:ilvl w:val="0"/>
          <w:numId w:val="16"/>
        </w:numPr>
      </w:pPr>
      <w:r>
        <w:t>Design facility to meet CBP requirements for international arrivals</w:t>
      </w:r>
    </w:p>
    <w:p w:rsidR="0011462A" w:rsidRDefault="0011462A" w:rsidP="0011462A">
      <w:pPr>
        <w:pStyle w:val="whitespace-normal"/>
        <w:numPr>
          <w:ilvl w:val="0"/>
          <w:numId w:val="16"/>
        </w:numPr>
      </w:pPr>
      <w:r>
        <w:t>Construct spacious customs and immigration processing areas</w:t>
      </w:r>
    </w:p>
    <w:p w:rsidR="0011462A" w:rsidRDefault="0011462A" w:rsidP="0011462A">
      <w:pPr>
        <w:pStyle w:val="whitespace-normal"/>
        <w:numPr>
          <w:ilvl w:val="0"/>
          <w:numId w:val="16"/>
        </w:numPr>
      </w:pPr>
      <w:r>
        <w:t>Build secure baggage claim area for international flights</w:t>
      </w:r>
    </w:p>
    <w:p w:rsidR="0011462A" w:rsidRDefault="0011462A" w:rsidP="0011462A">
      <w:pPr>
        <w:pStyle w:val="whitespace-normal"/>
        <w:numPr>
          <w:ilvl w:val="0"/>
          <w:numId w:val="16"/>
        </w:numPr>
      </w:pPr>
      <w:r>
        <w:t>Include flexible spaces that can be repurposed if needed</w:t>
      </w:r>
    </w:p>
    <w:p w:rsidR="0011462A" w:rsidRDefault="0011462A" w:rsidP="0011462A">
      <w:pPr>
        <w:pStyle w:val="whitespace-pre-wrap"/>
      </w:pPr>
      <w:r>
        <w:t>b) Installation of customs and immigration processing equipment:</w:t>
      </w:r>
    </w:p>
    <w:p w:rsidR="0011462A" w:rsidRDefault="0011462A" w:rsidP="0011462A">
      <w:pPr>
        <w:pStyle w:val="whitespace-normal"/>
        <w:numPr>
          <w:ilvl w:val="0"/>
          <w:numId w:val="17"/>
        </w:numPr>
      </w:pPr>
      <w:r>
        <w:t>Install automated passport control kiosks</w:t>
      </w:r>
    </w:p>
    <w:p w:rsidR="0011462A" w:rsidRDefault="0011462A" w:rsidP="0011462A">
      <w:pPr>
        <w:pStyle w:val="whitespace-normal"/>
        <w:numPr>
          <w:ilvl w:val="0"/>
          <w:numId w:val="17"/>
        </w:numPr>
      </w:pPr>
      <w:r>
        <w:t>Set up customs declaration stations</w:t>
      </w:r>
    </w:p>
    <w:p w:rsidR="0011462A" w:rsidRDefault="0011462A" w:rsidP="0011462A">
      <w:pPr>
        <w:pStyle w:val="whitespace-normal"/>
        <w:numPr>
          <w:ilvl w:val="0"/>
          <w:numId w:val="17"/>
        </w:numPr>
      </w:pPr>
      <w:r>
        <w:t>Implement biometric screening systems</w:t>
      </w:r>
    </w:p>
    <w:p w:rsidR="0011462A" w:rsidRDefault="0011462A" w:rsidP="0011462A">
      <w:pPr>
        <w:pStyle w:val="whitespace-normal"/>
        <w:numPr>
          <w:ilvl w:val="0"/>
          <w:numId w:val="17"/>
        </w:numPr>
      </w:pPr>
      <w:r>
        <w:t>Install baggage x-ray and inspection equipment</w:t>
      </w:r>
    </w:p>
    <w:p w:rsidR="0011462A" w:rsidRDefault="0011462A" w:rsidP="0011462A">
      <w:pPr>
        <w:pStyle w:val="whitespace-pre-wrap"/>
      </w:pPr>
      <w:r>
        <w:t>c) Implementation of advanced security systems:</w:t>
      </w:r>
    </w:p>
    <w:p w:rsidR="0011462A" w:rsidRDefault="0011462A" w:rsidP="0011462A">
      <w:pPr>
        <w:pStyle w:val="whitespace-normal"/>
        <w:numPr>
          <w:ilvl w:val="0"/>
          <w:numId w:val="18"/>
        </w:numPr>
      </w:pPr>
      <w:r>
        <w:t>Install CCTV systems throughout the facility</w:t>
      </w:r>
    </w:p>
    <w:p w:rsidR="0011462A" w:rsidRDefault="0011462A" w:rsidP="0011462A">
      <w:pPr>
        <w:pStyle w:val="whitespace-normal"/>
        <w:numPr>
          <w:ilvl w:val="0"/>
          <w:numId w:val="18"/>
        </w:numPr>
      </w:pPr>
      <w:r>
        <w:t>Implement access control systems for secure areas</w:t>
      </w:r>
    </w:p>
    <w:p w:rsidR="0011462A" w:rsidRDefault="0011462A" w:rsidP="0011462A">
      <w:pPr>
        <w:pStyle w:val="whitespace-normal"/>
        <w:numPr>
          <w:ilvl w:val="0"/>
          <w:numId w:val="18"/>
        </w:numPr>
      </w:pPr>
      <w:r>
        <w:t>Set up quarantine areas as required by health regulations</w:t>
      </w:r>
    </w:p>
    <w:p w:rsidR="0011462A" w:rsidRDefault="0011462A" w:rsidP="0011462A">
      <w:pPr>
        <w:pStyle w:val="whitespace-normal"/>
        <w:numPr>
          <w:ilvl w:val="0"/>
          <w:numId w:val="18"/>
        </w:numPr>
      </w:pPr>
      <w:r>
        <w:t>Install radiation detection equipment</w:t>
      </w:r>
    </w:p>
    <w:p w:rsidR="0011462A" w:rsidRDefault="0011462A" w:rsidP="0011462A">
      <w:pPr>
        <w:pStyle w:val="whitespace-pre-wrap"/>
      </w:pPr>
      <w:r>
        <w:t>d) Design of flexible spaces for potential repurposing:</w:t>
      </w:r>
    </w:p>
    <w:p w:rsidR="0011462A" w:rsidRDefault="0011462A" w:rsidP="0011462A">
      <w:pPr>
        <w:pStyle w:val="whitespace-normal"/>
        <w:numPr>
          <w:ilvl w:val="0"/>
          <w:numId w:val="19"/>
        </w:numPr>
      </w:pPr>
      <w:r>
        <w:t>Use modular construction techniques where possible</w:t>
      </w:r>
    </w:p>
    <w:p w:rsidR="0011462A" w:rsidRDefault="0011462A" w:rsidP="0011462A">
      <w:pPr>
        <w:pStyle w:val="whitespace-normal"/>
        <w:numPr>
          <w:ilvl w:val="0"/>
          <w:numId w:val="19"/>
        </w:numPr>
      </w:pPr>
      <w:r>
        <w:t>Design open floor plans that can be easily reconfigured</w:t>
      </w:r>
    </w:p>
    <w:p w:rsidR="0011462A" w:rsidRDefault="0011462A" w:rsidP="0011462A">
      <w:pPr>
        <w:pStyle w:val="whitespace-normal"/>
        <w:numPr>
          <w:ilvl w:val="0"/>
          <w:numId w:val="19"/>
        </w:numPr>
      </w:pPr>
      <w:r>
        <w:t>Install movable partitions and adaptable furnishings</w:t>
      </w:r>
    </w:p>
    <w:p w:rsidR="0011462A" w:rsidRDefault="0011462A" w:rsidP="0011462A">
      <w:pPr>
        <w:pStyle w:val="whitespace-normal"/>
        <w:numPr>
          <w:ilvl w:val="0"/>
          <w:numId w:val="19"/>
        </w:numPr>
      </w:pPr>
      <w:r>
        <w:t>Ensure utility connections are flexible and accessible</w:t>
      </w:r>
    </w:p>
    <w:p w:rsidR="0011462A" w:rsidRDefault="0011462A" w:rsidP="0011462A">
      <w:pPr>
        <w:pStyle w:val="whitespace-pre-wrap"/>
      </w:pPr>
      <w:r>
        <w:t>e) Integration with existing terminal and ground transportation:</w:t>
      </w:r>
    </w:p>
    <w:p w:rsidR="0011462A" w:rsidRDefault="0011462A" w:rsidP="0011462A">
      <w:pPr>
        <w:pStyle w:val="whitespace-normal"/>
        <w:numPr>
          <w:ilvl w:val="0"/>
          <w:numId w:val="20"/>
        </w:numPr>
      </w:pPr>
      <w:r>
        <w:t>Construct connecting corridors to main terminal if separate building</w:t>
      </w:r>
    </w:p>
    <w:p w:rsidR="0011462A" w:rsidRDefault="0011462A" w:rsidP="0011462A">
      <w:pPr>
        <w:pStyle w:val="whitespace-normal"/>
        <w:numPr>
          <w:ilvl w:val="0"/>
          <w:numId w:val="20"/>
        </w:numPr>
      </w:pPr>
      <w:r>
        <w:t>Implement wayfinding systems to guide passengers</w:t>
      </w:r>
    </w:p>
    <w:p w:rsidR="0011462A" w:rsidRDefault="0011462A" w:rsidP="0011462A">
      <w:pPr>
        <w:pStyle w:val="whitespace-normal"/>
        <w:numPr>
          <w:ilvl w:val="0"/>
          <w:numId w:val="20"/>
        </w:numPr>
      </w:pPr>
      <w:r>
        <w:t>Ensure smooth connections to ground transportation options</w:t>
      </w:r>
    </w:p>
    <w:p w:rsidR="0011462A" w:rsidRDefault="0011462A" w:rsidP="0011462A">
      <w:pPr>
        <w:pStyle w:val="whitespace-normal"/>
        <w:numPr>
          <w:ilvl w:val="0"/>
          <w:numId w:val="20"/>
        </w:numPr>
      </w:pPr>
      <w:r>
        <w:t>Integrate with existing airport IT and communication systems</w:t>
      </w:r>
    </w:p>
    <w:p w:rsidR="00EF10A1" w:rsidRDefault="00EF10A1" w:rsidP="00EF10A1"/>
    <w:p w:rsidR="00EF10A1" w:rsidRDefault="00EF10A1" w:rsidP="00EF10A1">
      <w:r>
        <w:t>Estimated Cost: $50-70 million</w:t>
      </w:r>
    </w:p>
    <w:p w:rsidR="00EF10A1" w:rsidRDefault="00EF10A1" w:rsidP="00EF10A1"/>
    <w:p w:rsidR="00EF10A1" w:rsidRDefault="00EF10A1" w:rsidP="00EF10A1">
      <w:r>
        <w:t>Cost may vary based on the size of the facility and the level of technology implemented.</w:t>
      </w:r>
    </w:p>
    <w:p w:rsidR="00EF10A1" w:rsidRDefault="00EF10A1" w:rsidP="00EF10A1"/>
    <w:p w:rsidR="00EF10A1" w:rsidRDefault="00EF10A1" w:rsidP="00EF10A1">
      <w:r>
        <w:t>Estimated Full-Time Headcount to Manage: 4-5</w:t>
      </w:r>
    </w:p>
    <w:p w:rsidR="00EF10A1" w:rsidRDefault="00EF10A1" w:rsidP="00EF10A1"/>
    <w:p w:rsidR="00EF10A1" w:rsidRDefault="00EF10A1" w:rsidP="00EF10A1">
      <w:r>
        <w:t>- Project Manager (1)</w:t>
      </w:r>
    </w:p>
    <w:p w:rsidR="00EF10A1" w:rsidRDefault="00EF10A1" w:rsidP="00EF10A1">
      <w:r>
        <w:t>- Architect (1)</w:t>
      </w:r>
    </w:p>
    <w:p w:rsidR="00EF10A1" w:rsidRDefault="00EF10A1" w:rsidP="00EF10A1">
      <w:r>
        <w:t>- Systems Integration Specialist (1)</w:t>
      </w:r>
    </w:p>
    <w:p w:rsidR="00EF10A1" w:rsidRDefault="00EF10A1" w:rsidP="00EF10A1">
      <w:r>
        <w:t>- Construction Manager (1)</w:t>
      </w:r>
    </w:p>
    <w:p w:rsidR="00EF10A1" w:rsidRDefault="00EF10A1" w:rsidP="00EF10A1">
      <w:r>
        <w:lastRenderedPageBreak/>
        <w:t>- Customs and Border Protection Liaison (0.5)</w:t>
      </w:r>
    </w:p>
    <w:p w:rsidR="00EF10A1" w:rsidRDefault="00EF10A1" w:rsidP="00EF10A1"/>
    <w:p w:rsidR="00EF10A1" w:rsidRDefault="00EF10A1" w:rsidP="00EF10A1">
      <w:r>
        <w:t>Timeline: 24-36 months</w:t>
      </w:r>
    </w:p>
    <w:p w:rsidR="00EF10A1" w:rsidRDefault="00EF10A1" w:rsidP="00EF10A1"/>
    <w:p w:rsidR="00EF10A1" w:rsidRDefault="00EF10A1" w:rsidP="00EF10A1">
      <w:r>
        <w:t>Challenges:</w:t>
      </w:r>
    </w:p>
    <w:p w:rsidR="00EF10A1" w:rsidRDefault="00EF10A1" w:rsidP="00EF10A1">
      <w:r>
        <w:t>- Designing for flexibility to allow repurposing if needed</w:t>
      </w:r>
    </w:p>
    <w:p w:rsidR="00EF10A1" w:rsidRDefault="00EF10A1" w:rsidP="00EF10A1">
      <w:r>
        <w:t>- Coordinating with federal agencies for customs and immigration requirements</w:t>
      </w:r>
    </w:p>
    <w:p w:rsidR="00EF10A1" w:rsidRDefault="00EF10A1" w:rsidP="00EF10A1">
      <w:r>
        <w:t>- Integrating new facility with existing airport operations</w:t>
      </w:r>
    </w:p>
    <w:p w:rsidR="00EF10A1" w:rsidRDefault="00EF10A1" w:rsidP="00EF10A1">
      <w:r>
        <w:t>- Managing increased security requirements for international arrivals</w:t>
      </w:r>
    </w:p>
    <w:p w:rsidR="00EF10A1" w:rsidRDefault="00EF10A1" w:rsidP="00EF10A1"/>
    <w:p w:rsidR="00EF10A1" w:rsidRDefault="00EF10A1" w:rsidP="00EF10A1">
      <w:r>
        <w:t>Benefits:</w:t>
      </w:r>
    </w:p>
    <w:p w:rsidR="00EF10A1" w:rsidRDefault="00EF10A1" w:rsidP="00EF10A1">
      <w:r>
        <w:t>- Capability to handle international flights</w:t>
      </w:r>
    </w:p>
    <w:p w:rsidR="00EF10A1" w:rsidRDefault="00EF10A1" w:rsidP="00EF10A1">
      <w:r>
        <w:t>- Improved passenger processing for international arrivals</w:t>
      </w:r>
    </w:p>
    <w:p w:rsidR="00EF10A1" w:rsidRDefault="00EF10A1" w:rsidP="00EF10A1">
      <w:r>
        <w:t>- Potential for new international routes and increased tourism</w:t>
      </w:r>
    </w:p>
    <w:p w:rsidR="00EF10A1" w:rsidRDefault="00EF10A1" w:rsidP="00EF10A1">
      <w:r>
        <w:t>- Flexible space that can be repurposed if international service doesn't materialize</w:t>
      </w:r>
    </w:p>
    <w:p w:rsidR="00EF10A1" w:rsidRDefault="00EF10A1" w:rsidP="00EF10A1"/>
    <w:p w:rsidR="00EF10A1" w:rsidRDefault="00EF10A1" w:rsidP="00EF10A1">
      <w:r>
        <w:t>5. Installation of Solar Panels on Terminal Roof and Parking Garage</w:t>
      </w:r>
    </w:p>
    <w:p w:rsidR="00EF10A1" w:rsidRDefault="00EF10A1" w:rsidP="00EF10A1"/>
    <w:p w:rsidR="00EF10A1" w:rsidRDefault="00EF10A1" w:rsidP="00EF10A1">
      <w:r>
        <w:t>Project Overview:</w:t>
      </w:r>
    </w:p>
    <w:p w:rsidR="00EF10A1" w:rsidRDefault="00EF10A1" w:rsidP="00EF10A1">
      <w:r>
        <w:t>This project involves the installation of solar panels on the terminal roof and parking garage to generate renewable energy, reduce the airport's carbon footprint, and potentially decrease long-term energy costs.</w:t>
      </w:r>
    </w:p>
    <w:p w:rsidR="00EF10A1" w:rsidRDefault="00EF10A1" w:rsidP="00EF10A1"/>
    <w:p w:rsidR="00EF10A1" w:rsidRDefault="00EF10A1" w:rsidP="00EF10A1">
      <w:r>
        <w:t>Key Components:</w:t>
      </w:r>
    </w:p>
    <w:p w:rsidR="0011462A" w:rsidRDefault="0011462A" w:rsidP="0011462A">
      <w:pPr>
        <w:pStyle w:val="whitespace-pre-wrap"/>
      </w:pPr>
      <w:r>
        <w:t>a) Structural assessment of existing roofs:</w:t>
      </w:r>
    </w:p>
    <w:p w:rsidR="0011462A" w:rsidRDefault="0011462A" w:rsidP="0011462A">
      <w:pPr>
        <w:pStyle w:val="whitespace-normal"/>
        <w:numPr>
          <w:ilvl w:val="0"/>
          <w:numId w:val="21"/>
        </w:numPr>
      </w:pPr>
      <w:r>
        <w:t>Conduct detailed structural analysis of terminal and parking garage</w:t>
      </w:r>
    </w:p>
    <w:p w:rsidR="0011462A" w:rsidRDefault="0011462A" w:rsidP="0011462A">
      <w:pPr>
        <w:pStyle w:val="whitespace-normal"/>
        <w:numPr>
          <w:ilvl w:val="0"/>
          <w:numId w:val="21"/>
        </w:numPr>
      </w:pPr>
      <w:r>
        <w:t>Assess load-bearing capacity for solar panel installation</w:t>
      </w:r>
    </w:p>
    <w:p w:rsidR="0011462A" w:rsidRDefault="0011462A" w:rsidP="0011462A">
      <w:pPr>
        <w:pStyle w:val="whitespace-normal"/>
        <w:numPr>
          <w:ilvl w:val="0"/>
          <w:numId w:val="21"/>
        </w:numPr>
      </w:pPr>
      <w:r>
        <w:t>Identify any necessary structural reinforcements</w:t>
      </w:r>
    </w:p>
    <w:p w:rsidR="0011462A" w:rsidRDefault="0011462A" w:rsidP="0011462A">
      <w:pPr>
        <w:pStyle w:val="whitespace-normal"/>
        <w:numPr>
          <w:ilvl w:val="0"/>
          <w:numId w:val="21"/>
        </w:numPr>
      </w:pPr>
      <w:r>
        <w:t>Evaluate roof condition and perform any required repairs</w:t>
      </w:r>
    </w:p>
    <w:p w:rsidR="0011462A" w:rsidRDefault="0011462A" w:rsidP="0011462A">
      <w:pPr>
        <w:pStyle w:val="whitespace-pre-wrap"/>
      </w:pPr>
      <w:r>
        <w:t>b) Installation of solar panel arrays:</w:t>
      </w:r>
    </w:p>
    <w:p w:rsidR="0011462A" w:rsidRDefault="0011462A" w:rsidP="0011462A">
      <w:pPr>
        <w:pStyle w:val="whitespace-normal"/>
        <w:numPr>
          <w:ilvl w:val="0"/>
          <w:numId w:val="22"/>
        </w:numPr>
      </w:pPr>
      <w:r>
        <w:t>Select appropriate solar panel technology (e.g., monocrystalline, polycrystalline)</w:t>
      </w:r>
    </w:p>
    <w:p w:rsidR="0011462A" w:rsidRDefault="0011462A" w:rsidP="0011462A">
      <w:pPr>
        <w:pStyle w:val="whitespace-normal"/>
        <w:numPr>
          <w:ilvl w:val="0"/>
          <w:numId w:val="22"/>
        </w:numPr>
      </w:pPr>
      <w:r>
        <w:t>Design optimal panel layout for maximum sun exposure</w:t>
      </w:r>
    </w:p>
    <w:p w:rsidR="0011462A" w:rsidRDefault="0011462A" w:rsidP="0011462A">
      <w:pPr>
        <w:pStyle w:val="whitespace-normal"/>
        <w:numPr>
          <w:ilvl w:val="0"/>
          <w:numId w:val="22"/>
        </w:numPr>
      </w:pPr>
      <w:r>
        <w:t>Install mounting systems and solar panels</w:t>
      </w:r>
    </w:p>
    <w:p w:rsidR="0011462A" w:rsidRDefault="0011462A" w:rsidP="0011462A">
      <w:pPr>
        <w:pStyle w:val="whitespace-normal"/>
        <w:numPr>
          <w:ilvl w:val="0"/>
          <w:numId w:val="22"/>
        </w:numPr>
      </w:pPr>
      <w:r>
        <w:t>Implement wiring and electrical connections</w:t>
      </w:r>
    </w:p>
    <w:p w:rsidR="0011462A" w:rsidRDefault="0011462A" w:rsidP="0011462A">
      <w:pPr>
        <w:pStyle w:val="whitespace-pre-wrap"/>
      </w:pPr>
      <w:r>
        <w:t>c) Implementation of energy storage systems:</w:t>
      </w:r>
    </w:p>
    <w:p w:rsidR="0011462A" w:rsidRDefault="0011462A" w:rsidP="0011462A">
      <w:pPr>
        <w:pStyle w:val="whitespace-normal"/>
        <w:numPr>
          <w:ilvl w:val="0"/>
          <w:numId w:val="23"/>
        </w:numPr>
      </w:pPr>
      <w:r>
        <w:t>Install battery storage systems for excess energy</w:t>
      </w:r>
    </w:p>
    <w:p w:rsidR="0011462A" w:rsidRDefault="0011462A" w:rsidP="0011462A">
      <w:pPr>
        <w:pStyle w:val="whitespace-normal"/>
        <w:numPr>
          <w:ilvl w:val="0"/>
          <w:numId w:val="23"/>
        </w:numPr>
      </w:pPr>
      <w:r>
        <w:t>Set up inverters to convert DC to AC power</w:t>
      </w:r>
    </w:p>
    <w:p w:rsidR="0011462A" w:rsidRDefault="0011462A" w:rsidP="0011462A">
      <w:pPr>
        <w:pStyle w:val="whitespace-normal"/>
        <w:numPr>
          <w:ilvl w:val="0"/>
          <w:numId w:val="23"/>
        </w:numPr>
      </w:pPr>
      <w:r>
        <w:t>Implement charge controllers for system management</w:t>
      </w:r>
    </w:p>
    <w:p w:rsidR="0011462A" w:rsidRDefault="0011462A" w:rsidP="0011462A">
      <w:pPr>
        <w:pStyle w:val="whitespace-normal"/>
        <w:numPr>
          <w:ilvl w:val="0"/>
          <w:numId w:val="23"/>
        </w:numPr>
      </w:pPr>
      <w:r>
        <w:t>Ensure proper ventilation and safety measures for battery systems</w:t>
      </w:r>
    </w:p>
    <w:p w:rsidR="0011462A" w:rsidRDefault="0011462A" w:rsidP="0011462A">
      <w:pPr>
        <w:pStyle w:val="whitespace-pre-wrap"/>
      </w:pPr>
      <w:r>
        <w:lastRenderedPageBreak/>
        <w:t>d) Integration with existing power systems:</w:t>
      </w:r>
    </w:p>
    <w:p w:rsidR="0011462A" w:rsidRDefault="0011462A" w:rsidP="0011462A">
      <w:pPr>
        <w:pStyle w:val="whitespace-normal"/>
        <w:numPr>
          <w:ilvl w:val="0"/>
          <w:numId w:val="24"/>
        </w:numPr>
      </w:pPr>
      <w:r>
        <w:t>Install grid-tie inverters for connection to main power supply</w:t>
      </w:r>
    </w:p>
    <w:p w:rsidR="0011462A" w:rsidRDefault="0011462A" w:rsidP="0011462A">
      <w:pPr>
        <w:pStyle w:val="whitespace-normal"/>
        <w:numPr>
          <w:ilvl w:val="0"/>
          <w:numId w:val="24"/>
        </w:numPr>
      </w:pPr>
      <w:r>
        <w:t>Implement smart switching systems for seamless power transition</w:t>
      </w:r>
    </w:p>
    <w:p w:rsidR="0011462A" w:rsidRDefault="0011462A" w:rsidP="0011462A">
      <w:pPr>
        <w:pStyle w:val="whitespace-normal"/>
        <w:numPr>
          <w:ilvl w:val="0"/>
          <w:numId w:val="24"/>
        </w:numPr>
      </w:pPr>
      <w:r>
        <w:t>Upgrade electrical panels and distribution systems as needed</w:t>
      </w:r>
    </w:p>
    <w:p w:rsidR="0011462A" w:rsidRDefault="0011462A" w:rsidP="0011462A">
      <w:pPr>
        <w:pStyle w:val="whitespace-normal"/>
        <w:numPr>
          <w:ilvl w:val="0"/>
          <w:numId w:val="24"/>
        </w:numPr>
      </w:pPr>
      <w:r>
        <w:t>Install metering systems for energy production and consumption tracking</w:t>
      </w:r>
    </w:p>
    <w:p w:rsidR="0011462A" w:rsidRDefault="0011462A" w:rsidP="0011462A">
      <w:pPr>
        <w:pStyle w:val="whitespace-pre-wrap"/>
      </w:pPr>
      <w:r>
        <w:t>e) Monitoring and control systems implementation:</w:t>
      </w:r>
    </w:p>
    <w:p w:rsidR="0011462A" w:rsidRDefault="0011462A" w:rsidP="0011462A">
      <w:pPr>
        <w:pStyle w:val="whitespace-normal"/>
        <w:numPr>
          <w:ilvl w:val="0"/>
          <w:numId w:val="25"/>
        </w:numPr>
      </w:pPr>
      <w:r>
        <w:t>Set up real-time monitoring systems for solar array performance</w:t>
      </w:r>
    </w:p>
    <w:p w:rsidR="0011462A" w:rsidRDefault="0011462A" w:rsidP="0011462A">
      <w:pPr>
        <w:pStyle w:val="whitespace-normal"/>
        <w:numPr>
          <w:ilvl w:val="0"/>
          <w:numId w:val="25"/>
        </w:numPr>
      </w:pPr>
      <w:r>
        <w:t>Implement remote management capabilities</w:t>
      </w:r>
    </w:p>
    <w:p w:rsidR="0011462A" w:rsidRDefault="0011462A" w:rsidP="0011462A">
      <w:pPr>
        <w:pStyle w:val="whitespace-normal"/>
        <w:numPr>
          <w:ilvl w:val="0"/>
          <w:numId w:val="25"/>
        </w:numPr>
      </w:pPr>
      <w:r>
        <w:t>Install weather monitoring stations for performance optimization</w:t>
      </w:r>
    </w:p>
    <w:p w:rsidR="00EF10A1" w:rsidRDefault="0011462A" w:rsidP="00EF10A1">
      <w:pPr>
        <w:pStyle w:val="whitespace-normal"/>
        <w:numPr>
          <w:ilvl w:val="0"/>
          <w:numId w:val="25"/>
        </w:numPr>
      </w:pPr>
      <w:r>
        <w:t>Develop dashboard for energy production and consumption visualization</w:t>
      </w:r>
    </w:p>
    <w:p w:rsidR="00EF10A1" w:rsidRDefault="00EF10A1" w:rsidP="00EF10A1">
      <w:r>
        <w:t>Estimated Cost: $15-25 million</w:t>
      </w:r>
    </w:p>
    <w:p w:rsidR="00EF10A1" w:rsidRDefault="00EF10A1" w:rsidP="00EF10A1"/>
    <w:p w:rsidR="00EF10A1" w:rsidRDefault="00EF10A1" w:rsidP="00EF10A1">
      <w:r>
        <w:t>Cost may vary based on the size of the installation and the type of solar technology used.</w:t>
      </w:r>
    </w:p>
    <w:p w:rsidR="00EF10A1" w:rsidRDefault="00EF10A1" w:rsidP="00EF10A1"/>
    <w:p w:rsidR="00EF10A1" w:rsidRDefault="00EF10A1" w:rsidP="00EF10A1">
      <w:r>
        <w:t>Estimated Full-Time Headcount to Manage: 3-4</w:t>
      </w:r>
    </w:p>
    <w:p w:rsidR="00EF10A1" w:rsidRDefault="00EF10A1" w:rsidP="00EF10A1"/>
    <w:p w:rsidR="00EF10A1" w:rsidRDefault="00EF10A1" w:rsidP="00EF10A1">
      <w:r>
        <w:t>- Project Manager (1)</w:t>
      </w:r>
    </w:p>
    <w:p w:rsidR="00EF10A1" w:rsidRDefault="00EF10A1" w:rsidP="00EF10A1">
      <w:r>
        <w:t>- Renewable Energy Specialist (1)</w:t>
      </w:r>
    </w:p>
    <w:p w:rsidR="00EF10A1" w:rsidRDefault="00EF10A1" w:rsidP="00EF10A1">
      <w:r>
        <w:t>- Electrical Engineer (1)</w:t>
      </w:r>
    </w:p>
    <w:p w:rsidR="00EF10A1" w:rsidRDefault="00EF10A1" w:rsidP="00EF10A1">
      <w:r>
        <w:t>- Sustainability Coordinator (0.5)</w:t>
      </w:r>
    </w:p>
    <w:p w:rsidR="00EF10A1" w:rsidRDefault="00EF10A1" w:rsidP="00EF10A1"/>
    <w:p w:rsidR="00EF10A1" w:rsidRDefault="00EF10A1" w:rsidP="00EF10A1">
      <w:r>
        <w:t>Timeline: 12-18 months</w:t>
      </w:r>
    </w:p>
    <w:p w:rsidR="00EF10A1" w:rsidRDefault="00EF10A1" w:rsidP="00EF10A1"/>
    <w:p w:rsidR="00EF10A1" w:rsidRDefault="00EF10A1" w:rsidP="00EF10A1">
      <w:r>
        <w:t>Challenges:</w:t>
      </w:r>
    </w:p>
    <w:p w:rsidR="00EF10A1" w:rsidRDefault="00EF10A1" w:rsidP="00EF10A1">
      <w:r>
        <w:t>- Minimizing disruption to airport operations during installation</w:t>
      </w:r>
    </w:p>
    <w:p w:rsidR="00EF10A1" w:rsidRDefault="00EF10A1" w:rsidP="00EF10A1">
      <w:r>
        <w:t>- Ensuring structural integrity of existing buildings</w:t>
      </w:r>
    </w:p>
    <w:p w:rsidR="00EF10A1" w:rsidRDefault="00EF10A1" w:rsidP="00EF10A1">
      <w:r>
        <w:t>- Optimizing panel placement for maximum efficiency</w:t>
      </w:r>
    </w:p>
    <w:p w:rsidR="00EF10A1" w:rsidRDefault="00EF10A1" w:rsidP="00EF10A1">
      <w:r>
        <w:t>- Integrating new power generation with existing systems</w:t>
      </w:r>
    </w:p>
    <w:p w:rsidR="00EF10A1" w:rsidRDefault="00EF10A1" w:rsidP="00EF10A1"/>
    <w:p w:rsidR="00EF10A1" w:rsidRDefault="00EF10A1" w:rsidP="00EF10A1">
      <w:r>
        <w:t>Benefits:</w:t>
      </w:r>
    </w:p>
    <w:p w:rsidR="00EF10A1" w:rsidRDefault="00EF10A1" w:rsidP="00EF10A1">
      <w:r>
        <w:t>- Reduced energy costs over time</w:t>
      </w:r>
    </w:p>
    <w:p w:rsidR="00EF10A1" w:rsidRDefault="00EF10A1" w:rsidP="00EF10A1">
      <w:r>
        <w:t>- Decreased carbon footprint</w:t>
      </w:r>
    </w:p>
    <w:p w:rsidR="00EF10A1" w:rsidRDefault="00EF10A1" w:rsidP="00EF10A1">
      <w:r>
        <w:t>- Positive public image as a green initiative</w:t>
      </w:r>
    </w:p>
    <w:p w:rsidR="00EF10A1" w:rsidRDefault="00EF10A1" w:rsidP="00EF10A1">
      <w:r>
        <w:t>- Potential for excess energy sale back to the grid</w:t>
      </w:r>
    </w:p>
    <w:p w:rsidR="00EF10A1" w:rsidRDefault="00EF10A1" w:rsidP="00EF10A1"/>
    <w:p w:rsidR="00EF10A1" w:rsidRDefault="00EF10A1" w:rsidP="00EF10A1">
      <w:r>
        <w:t>6. Implementation of a Rainwater Harvesting System</w:t>
      </w:r>
    </w:p>
    <w:p w:rsidR="00EF10A1" w:rsidRDefault="00EF10A1" w:rsidP="00EF10A1"/>
    <w:p w:rsidR="00EF10A1" w:rsidRDefault="00EF10A1" w:rsidP="00EF10A1">
      <w:r>
        <w:t>Project Overview:</w:t>
      </w:r>
    </w:p>
    <w:p w:rsidR="00EF10A1" w:rsidRDefault="00EF10A1" w:rsidP="00EF10A1">
      <w:r>
        <w:lastRenderedPageBreak/>
        <w:t>This project involves implementing a rainwater harvesting system to collect, store, and utilize rainwater for non-potable uses throughout the airport, such as landscaping irrigation, toilet flushing, and cooling systems.</w:t>
      </w:r>
    </w:p>
    <w:p w:rsidR="00EF10A1" w:rsidRDefault="00EF10A1" w:rsidP="00EF10A1"/>
    <w:p w:rsidR="00EF10A1" w:rsidRDefault="00EF10A1" w:rsidP="00EF10A1">
      <w:r>
        <w:t>Key Components:</w:t>
      </w:r>
    </w:p>
    <w:p w:rsidR="0011462A" w:rsidRDefault="0011462A" w:rsidP="0011462A">
      <w:pPr>
        <w:pStyle w:val="whitespace-pre-wrap"/>
      </w:pPr>
      <w:r>
        <w:t>a) Installation of collection systems on roofs and other surfaces:</w:t>
      </w:r>
    </w:p>
    <w:p w:rsidR="0011462A" w:rsidRDefault="0011462A" w:rsidP="0011462A">
      <w:pPr>
        <w:pStyle w:val="whitespace-normal"/>
        <w:numPr>
          <w:ilvl w:val="0"/>
          <w:numId w:val="26"/>
        </w:numPr>
      </w:pPr>
      <w:r>
        <w:t>Install gutters and downspouts on terminal and other building roofs</w:t>
      </w:r>
    </w:p>
    <w:p w:rsidR="0011462A" w:rsidRDefault="0011462A" w:rsidP="0011462A">
      <w:pPr>
        <w:pStyle w:val="whitespace-normal"/>
        <w:numPr>
          <w:ilvl w:val="0"/>
          <w:numId w:val="26"/>
        </w:numPr>
      </w:pPr>
      <w:r>
        <w:t>Implement collection systems in parking areas and other paved surfaces</w:t>
      </w:r>
    </w:p>
    <w:p w:rsidR="0011462A" w:rsidRDefault="0011462A" w:rsidP="0011462A">
      <w:pPr>
        <w:pStyle w:val="whitespace-normal"/>
        <w:numPr>
          <w:ilvl w:val="0"/>
          <w:numId w:val="26"/>
        </w:numPr>
      </w:pPr>
      <w:r>
        <w:t>Install first-flush diverters to improve collected water quality</w:t>
      </w:r>
    </w:p>
    <w:p w:rsidR="0011462A" w:rsidRDefault="0011462A" w:rsidP="0011462A">
      <w:pPr>
        <w:pStyle w:val="whitespace-normal"/>
        <w:numPr>
          <w:ilvl w:val="0"/>
          <w:numId w:val="26"/>
        </w:numPr>
      </w:pPr>
      <w:r>
        <w:t>Implement debris filters at collection points</w:t>
      </w:r>
    </w:p>
    <w:p w:rsidR="0011462A" w:rsidRDefault="0011462A" w:rsidP="0011462A">
      <w:pPr>
        <w:pStyle w:val="whitespace-pre-wrap"/>
      </w:pPr>
      <w:r>
        <w:t>b) Construction of storage tanks or reservoirs:</w:t>
      </w:r>
    </w:p>
    <w:p w:rsidR="0011462A" w:rsidRDefault="0011462A" w:rsidP="0011462A">
      <w:pPr>
        <w:pStyle w:val="whitespace-normal"/>
        <w:numPr>
          <w:ilvl w:val="0"/>
          <w:numId w:val="27"/>
        </w:numPr>
      </w:pPr>
      <w:r>
        <w:t>Design and construct underground or above-ground storage tanks</w:t>
      </w:r>
    </w:p>
    <w:p w:rsidR="0011462A" w:rsidRDefault="0011462A" w:rsidP="0011462A">
      <w:pPr>
        <w:pStyle w:val="whitespace-normal"/>
        <w:numPr>
          <w:ilvl w:val="0"/>
          <w:numId w:val="27"/>
        </w:numPr>
      </w:pPr>
      <w:r>
        <w:t>Implement proper lining and sealing to prevent contamination</w:t>
      </w:r>
    </w:p>
    <w:p w:rsidR="0011462A" w:rsidRDefault="0011462A" w:rsidP="0011462A">
      <w:pPr>
        <w:pStyle w:val="whitespace-normal"/>
        <w:numPr>
          <w:ilvl w:val="0"/>
          <w:numId w:val="27"/>
        </w:numPr>
      </w:pPr>
      <w:r>
        <w:t>Install access points for maintenance and cleaning</w:t>
      </w:r>
    </w:p>
    <w:p w:rsidR="0011462A" w:rsidRDefault="0011462A" w:rsidP="0011462A">
      <w:pPr>
        <w:pStyle w:val="whitespace-normal"/>
        <w:numPr>
          <w:ilvl w:val="0"/>
          <w:numId w:val="27"/>
        </w:numPr>
      </w:pPr>
      <w:r>
        <w:t>Implement overflow and bypass systems</w:t>
      </w:r>
    </w:p>
    <w:p w:rsidR="0011462A" w:rsidRDefault="0011462A" w:rsidP="0011462A">
      <w:pPr>
        <w:pStyle w:val="whitespace-pre-wrap"/>
      </w:pPr>
      <w:r>
        <w:t>c) Implementation of filtration and treatment systems:</w:t>
      </w:r>
    </w:p>
    <w:p w:rsidR="0011462A" w:rsidRDefault="0011462A" w:rsidP="0011462A">
      <w:pPr>
        <w:pStyle w:val="whitespace-normal"/>
        <w:numPr>
          <w:ilvl w:val="0"/>
          <w:numId w:val="28"/>
        </w:numPr>
      </w:pPr>
      <w:r>
        <w:t>Install sediment filters to remove particulates</w:t>
      </w:r>
    </w:p>
    <w:p w:rsidR="0011462A" w:rsidRDefault="0011462A" w:rsidP="0011462A">
      <w:pPr>
        <w:pStyle w:val="whitespace-normal"/>
        <w:numPr>
          <w:ilvl w:val="0"/>
          <w:numId w:val="28"/>
        </w:numPr>
      </w:pPr>
      <w:r>
        <w:t>Implement UV disinfection systems for bacteria control</w:t>
      </w:r>
    </w:p>
    <w:p w:rsidR="0011462A" w:rsidRDefault="0011462A" w:rsidP="0011462A">
      <w:pPr>
        <w:pStyle w:val="whitespace-normal"/>
        <w:numPr>
          <w:ilvl w:val="0"/>
          <w:numId w:val="28"/>
        </w:numPr>
      </w:pPr>
      <w:r>
        <w:t>Install activated carbon filters for chemical contaminant removal</w:t>
      </w:r>
    </w:p>
    <w:p w:rsidR="0011462A" w:rsidRDefault="0011462A" w:rsidP="0011462A">
      <w:pPr>
        <w:pStyle w:val="whitespace-normal"/>
        <w:numPr>
          <w:ilvl w:val="0"/>
          <w:numId w:val="28"/>
        </w:numPr>
      </w:pPr>
      <w:r>
        <w:t>Implement pH balancing systems if necessary</w:t>
      </w:r>
    </w:p>
    <w:p w:rsidR="0011462A" w:rsidRDefault="0011462A" w:rsidP="0011462A">
      <w:pPr>
        <w:pStyle w:val="whitespace-pre-wrap"/>
      </w:pPr>
      <w:r>
        <w:t>d) Integration with existing water systems:</w:t>
      </w:r>
    </w:p>
    <w:p w:rsidR="0011462A" w:rsidRDefault="0011462A" w:rsidP="0011462A">
      <w:pPr>
        <w:pStyle w:val="whitespace-normal"/>
        <w:numPr>
          <w:ilvl w:val="0"/>
          <w:numId w:val="29"/>
        </w:numPr>
      </w:pPr>
      <w:r>
        <w:t>Install pumps for water distribution</w:t>
      </w:r>
    </w:p>
    <w:p w:rsidR="0011462A" w:rsidRDefault="0011462A" w:rsidP="0011462A">
      <w:pPr>
        <w:pStyle w:val="whitespace-normal"/>
        <w:numPr>
          <w:ilvl w:val="0"/>
          <w:numId w:val="29"/>
        </w:numPr>
      </w:pPr>
      <w:r>
        <w:t>Implement dual plumbing systems for non-potable water use</w:t>
      </w:r>
    </w:p>
    <w:p w:rsidR="0011462A" w:rsidRDefault="0011462A" w:rsidP="0011462A">
      <w:pPr>
        <w:pStyle w:val="whitespace-normal"/>
        <w:numPr>
          <w:ilvl w:val="0"/>
          <w:numId w:val="29"/>
        </w:numPr>
      </w:pPr>
      <w:r>
        <w:t>Install backflow prevention devices to protect potable water supply</w:t>
      </w:r>
    </w:p>
    <w:p w:rsidR="0011462A" w:rsidRDefault="0011462A" w:rsidP="0011462A">
      <w:pPr>
        <w:pStyle w:val="whitespace-normal"/>
        <w:numPr>
          <w:ilvl w:val="0"/>
          <w:numId w:val="29"/>
        </w:numPr>
      </w:pPr>
      <w:r>
        <w:t>Set up control systems for automatic switching between harvested and municipal water</w:t>
      </w:r>
    </w:p>
    <w:p w:rsidR="0011462A" w:rsidRDefault="0011462A" w:rsidP="0011462A">
      <w:pPr>
        <w:pStyle w:val="whitespace-pre-wrap"/>
      </w:pPr>
      <w:r>
        <w:t>e) Installation of pumps and distribution networks:</w:t>
      </w:r>
    </w:p>
    <w:p w:rsidR="0011462A" w:rsidRDefault="0011462A" w:rsidP="0011462A">
      <w:pPr>
        <w:pStyle w:val="whitespace-normal"/>
        <w:numPr>
          <w:ilvl w:val="0"/>
          <w:numId w:val="30"/>
        </w:numPr>
      </w:pPr>
      <w:r>
        <w:t>Install energy-efficient pump systems</w:t>
      </w:r>
    </w:p>
    <w:p w:rsidR="0011462A" w:rsidRDefault="0011462A" w:rsidP="0011462A">
      <w:pPr>
        <w:pStyle w:val="whitespace-normal"/>
        <w:numPr>
          <w:ilvl w:val="0"/>
          <w:numId w:val="30"/>
        </w:numPr>
      </w:pPr>
      <w:r>
        <w:t>Implement pressure tanks for consistent water pressure</w:t>
      </w:r>
    </w:p>
    <w:p w:rsidR="0011462A" w:rsidRDefault="0011462A" w:rsidP="0011462A">
      <w:pPr>
        <w:pStyle w:val="whitespace-normal"/>
        <w:numPr>
          <w:ilvl w:val="0"/>
          <w:numId w:val="30"/>
        </w:numPr>
      </w:pPr>
      <w:r>
        <w:t>Install piping networks to deliver water to points of use</w:t>
      </w:r>
    </w:p>
    <w:p w:rsidR="00EF10A1" w:rsidRDefault="0011462A" w:rsidP="00EF10A1">
      <w:pPr>
        <w:pStyle w:val="whitespace-normal"/>
        <w:numPr>
          <w:ilvl w:val="0"/>
          <w:numId w:val="30"/>
        </w:numPr>
      </w:pPr>
      <w:r>
        <w:t>Implement leak detection systems in the distribution network</w:t>
      </w:r>
    </w:p>
    <w:p w:rsidR="00EF10A1" w:rsidRDefault="00EF10A1" w:rsidP="00EF10A1">
      <w:r>
        <w:t>Estimated Cost: $5-8 million</w:t>
      </w:r>
    </w:p>
    <w:p w:rsidR="00EF10A1" w:rsidRDefault="00EF10A1" w:rsidP="00EF10A1"/>
    <w:p w:rsidR="00EF10A1" w:rsidRDefault="00EF10A1" w:rsidP="00EF10A1">
      <w:r>
        <w:t>Cost may vary based on the scale of the system and the extent of integration with existing infrastructure.</w:t>
      </w:r>
    </w:p>
    <w:p w:rsidR="00EF10A1" w:rsidRDefault="00EF10A1" w:rsidP="00EF10A1"/>
    <w:p w:rsidR="00EF10A1" w:rsidRDefault="00EF10A1" w:rsidP="00EF10A1">
      <w:r>
        <w:lastRenderedPageBreak/>
        <w:t>Estimated Full-Time Headcount to Manage: 2-3</w:t>
      </w:r>
    </w:p>
    <w:p w:rsidR="00EF10A1" w:rsidRDefault="00EF10A1" w:rsidP="00EF10A1"/>
    <w:p w:rsidR="00EF10A1" w:rsidRDefault="00EF10A1" w:rsidP="00EF10A1">
      <w:r>
        <w:t>- Project Manager (1)</w:t>
      </w:r>
    </w:p>
    <w:p w:rsidR="00EF10A1" w:rsidRDefault="00EF10A1" w:rsidP="00EF10A1">
      <w:r>
        <w:t>- Water Systems Engineer (1)</w:t>
      </w:r>
    </w:p>
    <w:p w:rsidR="00EF10A1" w:rsidRDefault="00EF10A1" w:rsidP="00EF10A1">
      <w:r>
        <w:t>- Sustainability Coordinator (0.5)</w:t>
      </w:r>
    </w:p>
    <w:p w:rsidR="00EF10A1" w:rsidRDefault="00EF10A1" w:rsidP="00EF10A1"/>
    <w:p w:rsidR="00EF10A1" w:rsidRDefault="00EF10A1" w:rsidP="00EF10A1">
      <w:r>
        <w:t>Timeline: 12-18 months</w:t>
      </w:r>
    </w:p>
    <w:p w:rsidR="00EF10A1" w:rsidRDefault="00EF10A1" w:rsidP="00EF10A1"/>
    <w:p w:rsidR="00EF10A1" w:rsidRDefault="00EF10A1" w:rsidP="00EF10A1">
      <w:r>
        <w:t>Challenges:</w:t>
      </w:r>
    </w:p>
    <w:p w:rsidR="00EF10A1" w:rsidRDefault="00EF10A1" w:rsidP="00EF10A1">
      <w:r>
        <w:t>- Designing a system that can handle variable rainfall patterns</w:t>
      </w:r>
    </w:p>
    <w:p w:rsidR="00EF10A1" w:rsidRDefault="00EF10A1" w:rsidP="00EF10A1">
      <w:r>
        <w:t>- Ensuring water quality meets standards for intended uses</w:t>
      </w:r>
    </w:p>
    <w:p w:rsidR="00EF10A1" w:rsidRDefault="00EF10A1" w:rsidP="00EF10A1">
      <w:r>
        <w:t>- Integrating new system with existing water infrastructure</w:t>
      </w:r>
    </w:p>
    <w:p w:rsidR="00EF10A1" w:rsidRDefault="00EF10A1" w:rsidP="00EF10A1">
      <w:r>
        <w:t>- Navigating local regulations regarding water rights and usage</w:t>
      </w:r>
    </w:p>
    <w:p w:rsidR="00EF10A1" w:rsidRDefault="00EF10A1" w:rsidP="00EF10A1"/>
    <w:p w:rsidR="00EF10A1" w:rsidRDefault="00EF10A1" w:rsidP="00EF10A1">
      <w:r>
        <w:t>Benefits:</w:t>
      </w:r>
    </w:p>
    <w:p w:rsidR="00EF10A1" w:rsidRDefault="00EF10A1" w:rsidP="00EF10A1">
      <w:r>
        <w:t>- Reduced reliance on municipal water supply</w:t>
      </w:r>
    </w:p>
    <w:p w:rsidR="00EF10A1" w:rsidRDefault="00EF10A1" w:rsidP="00EF10A1">
      <w:r>
        <w:t>- Lower water utility costs</w:t>
      </w:r>
    </w:p>
    <w:p w:rsidR="00EF10A1" w:rsidRDefault="00EF10A1" w:rsidP="00EF10A1">
      <w:r>
        <w:t>- Enhanced sustainability profile</w:t>
      </w:r>
    </w:p>
    <w:p w:rsidR="00EF10A1" w:rsidRDefault="00EF10A1" w:rsidP="00EF10A1">
      <w:r>
        <w:t>- Potential for flood mitigation during heavy rainfall events</w:t>
      </w:r>
    </w:p>
    <w:p w:rsidR="00EF10A1" w:rsidRDefault="00EF10A1" w:rsidP="00EF10A1"/>
    <w:p w:rsidR="00EF10A1" w:rsidRDefault="00EF10A1" w:rsidP="00EF10A1">
      <w:r>
        <w:t>7. Transition to an All-Electric Ground Support Equipment Fleet</w:t>
      </w:r>
    </w:p>
    <w:p w:rsidR="00EF10A1" w:rsidRDefault="00EF10A1" w:rsidP="00EF10A1"/>
    <w:p w:rsidR="00EF10A1" w:rsidRDefault="00EF10A1" w:rsidP="00EF10A1">
      <w:r>
        <w:t>Project Overview:</w:t>
      </w:r>
    </w:p>
    <w:p w:rsidR="00EF10A1" w:rsidRDefault="00EF10A1" w:rsidP="00EF10A1">
      <w:r>
        <w:t>This project involves replacing all fossil fuel-powered ground support equipment (GSE) with electric alternatives. This includes baggage tugs, belt loaders, pushback tractors, and other vehicles used for aircraft and baggage handling.</w:t>
      </w:r>
    </w:p>
    <w:p w:rsidR="00EF10A1" w:rsidRDefault="00EF10A1" w:rsidP="00EF10A1"/>
    <w:p w:rsidR="00EF10A1" w:rsidRDefault="00EF10A1" w:rsidP="00EF10A1">
      <w:r>
        <w:t>Key Components:</w:t>
      </w:r>
    </w:p>
    <w:p w:rsidR="0011462A" w:rsidRDefault="0011462A" w:rsidP="0011462A">
      <w:pPr>
        <w:pStyle w:val="whitespace-pre-wrap"/>
      </w:pPr>
      <w:r>
        <w:t>a) Procurement of electric GSE vehicles:</w:t>
      </w:r>
    </w:p>
    <w:p w:rsidR="0011462A" w:rsidRDefault="0011462A" w:rsidP="0011462A">
      <w:pPr>
        <w:pStyle w:val="whitespace-normal"/>
        <w:numPr>
          <w:ilvl w:val="0"/>
          <w:numId w:val="31"/>
        </w:numPr>
      </w:pPr>
      <w:r>
        <w:t>Evaluate and select electric alternatives for each type of GSE</w:t>
      </w:r>
    </w:p>
    <w:p w:rsidR="0011462A" w:rsidRDefault="0011462A" w:rsidP="0011462A">
      <w:pPr>
        <w:pStyle w:val="whitespace-normal"/>
        <w:numPr>
          <w:ilvl w:val="0"/>
          <w:numId w:val="31"/>
        </w:numPr>
      </w:pPr>
      <w:r>
        <w:t>Purchase electric baggage tugs, belt loaders, pushback tractors, etc.</w:t>
      </w:r>
    </w:p>
    <w:p w:rsidR="0011462A" w:rsidRDefault="0011462A" w:rsidP="0011462A">
      <w:pPr>
        <w:pStyle w:val="whitespace-normal"/>
        <w:numPr>
          <w:ilvl w:val="0"/>
          <w:numId w:val="31"/>
        </w:numPr>
      </w:pPr>
      <w:r>
        <w:t>Ensure new equipment meets operational requirements and regulations</w:t>
      </w:r>
    </w:p>
    <w:p w:rsidR="0011462A" w:rsidRDefault="0011462A" w:rsidP="0011462A">
      <w:pPr>
        <w:pStyle w:val="whitespace-normal"/>
        <w:numPr>
          <w:ilvl w:val="0"/>
          <w:numId w:val="31"/>
        </w:numPr>
      </w:pPr>
      <w:r>
        <w:t>Implement a phased procurement plan aligned with budget and operations</w:t>
      </w:r>
    </w:p>
    <w:p w:rsidR="0011462A" w:rsidRDefault="0011462A" w:rsidP="0011462A">
      <w:pPr>
        <w:pStyle w:val="whitespace-pre-wrap"/>
      </w:pPr>
      <w:r>
        <w:t>b) Installation of charging infrastructure:</w:t>
      </w:r>
    </w:p>
    <w:p w:rsidR="0011462A" w:rsidRDefault="0011462A" w:rsidP="0011462A">
      <w:pPr>
        <w:pStyle w:val="whitespace-normal"/>
        <w:numPr>
          <w:ilvl w:val="0"/>
          <w:numId w:val="32"/>
        </w:numPr>
      </w:pPr>
      <w:r>
        <w:t>Design and install charging stations at key locations around the airport</w:t>
      </w:r>
    </w:p>
    <w:p w:rsidR="0011462A" w:rsidRDefault="0011462A" w:rsidP="0011462A">
      <w:pPr>
        <w:pStyle w:val="whitespace-normal"/>
        <w:numPr>
          <w:ilvl w:val="0"/>
          <w:numId w:val="32"/>
        </w:numPr>
      </w:pPr>
      <w:r>
        <w:t>Implement fast-charging capabilities for quick turnaround</w:t>
      </w:r>
    </w:p>
    <w:p w:rsidR="0011462A" w:rsidRDefault="0011462A" w:rsidP="0011462A">
      <w:pPr>
        <w:pStyle w:val="whitespace-normal"/>
        <w:numPr>
          <w:ilvl w:val="0"/>
          <w:numId w:val="32"/>
        </w:numPr>
      </w:pPr>
      <w:r>
        <w:t>Upgrade electrical systems to support increased power demand</w:t>
      </w:r>
    </w:p>
    <w:p w:rsidR="0011462A" w:rsidRDefault="0011462A" w:rsidP="0011462A">
      <w:pPr>
        <w:pStyle w:val="whitespace-normal"/>
        <w:numPr>
          <w:ilvl w:val="0"/>
          <w:numId w:val="32"/>
        </w:numPr>
      </w:pPr>
      <w:r>
        <w:t>Install smart charging systems for efficient energy management</w:t>
      </w:r>
    </w:p>
    <w:p w:rsidR="0011462A" w:rsidRDefault="0011462A" w:rsidP="0011462A">
      <w:pPr>
        <w:pStyle w:val="whitespace-pre-wrap"/>
      </w:pPr>
      <w:r>
        <w:t>c) Training programs for staff:</w:t>
      </w:r>
    </w:p>
    <w:p w:rsidR="0011462A" w:rsidRDefault="0011462A" w:rsidP="0011462A">
      <w:pPr>
        <w:pStyle w:val="whitespace-normal"/>
        <w:numPr>
          <w:ilvl w:val="0"/>
          <w:numId w:val="33"/>
        </w:numPr>
      </w:pPr>
      <w:r>
        <w:lastRenderedPageBreak/>
        <w:t>Develop comprehensive training materials for each type of electric GSE</w:t>
      </w:r>
    </w:p>
    <w:p w:rsidR="0011462A" w:rsidRDefault="0011462A" w:rsidP="0011462A">
      <w:pPr>
        <w:pStyle w:val="whitespace-normal"/>
        <w:numPr>
          <w:ilvl w:val="0"/>
          <w:numId w:val="33"/>
        </w:numPr>
      </w:pPr>
      <w:r>
        <w:t>Conduct hands-on training sessions for operators and maintenance staff</w:t>
      </w:r>
    </w:p>
    <w:p w:rsidR="0011462A" w:rsidRDefault="0011462A" w:rsidP="0011462A">
      <w:pPr>
        <w:pStyle w:val="whitespace-normal"/>
        <w:numPr>
          <w:ilvl w:val="0"/>
          <w:numId w:val="33"/>
        </w:numPr>
      </w:pPr>
      <w:r>
        <w:t>Implement safety training specific to electric vehicle operation</w:t>
      </w:r>
    </w:p>
    <w:p w:rsidR="0011462A" w:rsidRDefault="0011462A" w:rsidP="0011462A">
      <w:pPr>
        <w:pStyle w:val="whitespace-normal"/>
        <w:numPr>
          <w:ilvl w:val="0"/>
          <w:numId w:val="33"/>
        </w:numPr>
      </w:pPr>
      <w:r>
        <w:t>Provide ongoing refresher courses and updates as needed</w:t>
      </w:r>
    </w:p>
    <w:p w:rsidR="0011462A" w:rsidRDefault="0011462A" w:rsidP="0011462A">
      <w:pPr>
        <w:pStyle w:val="whitespace-pre-wrap"/>
      </w:pPr>
      <w:r>
        <w:t>d) Phased retirement of existing fossil fuel-powered equipment:</w:t>
      </w:r>
    </w:p>
    <w:p w:rsidR="0011462A" w:rsidRDefault="0011462A" w:rsidP="0011462A">
      <w:pPr>
        <w:pStyle w:val="whitespace-normal"/>
        <w:numPr>
          <w:ilvl w:val="0"/>
          <w:numId w:val="34"/>
        </w:numPr>
      </w:pPr>
      <w:r>
        <w:t>Develop a timeline for phasing out old equipment</w:t>
      </w:r>
    </w:p>
    <w:p w:rsidR="0011462A" w:rsidRDefault="0011462A" w:rsidP="0011462A">
      <w:pPr>
        <w:pStyle w:val="whitespace-normal"/>
        <w:numPr>
          <w:ilvl w:val="0"/>
          <w:numId w:val="34"/>
        </w:numPr>
      </w:pPr>
      <w:r>
        <w:t>Implement a system for proper disposal or resale of old equipment</w:t>
      </w:r>
    </w:p>
    <w:p w:rsidR="0011462A" w:rsidRDefault="0011462A" w:rsidP="0011462A">
      <w:pPr>
        <w:pStyle w:val="whitespace-normal"/>
        <w:numPr>
          <w:ilvl w:val="0"/>
          <w:numId w:val="34"/>
        </w:numPr>
      </w:pPr>
      <w:r>
        <w:t>Ensure continuity of operations during the transition period</w:t>
      </w:r>
    </w:p>
    <w:p w:rsidR="0011462A" w:rsidRDefault="0011462A" w:rsidP="0011462A">
      <w:pPr>
        <w:pStyle w:val="whitespace-normal"/>
        <w:numPr>
          <w:ilvl w:val="0"/>
          <w:numId w:val="34"/>
        </w:numPr>
      </w:pPr>
      <w:r>
        <w:t>Adjust maintenance schedules and practices for the changing fleet</w:t>
      </w:r>
    </w:p>
    <w:p w:rsidR="0011462A" w:rsidRDefault="0011462A" w:rsidP="0011462A">
      <w:pPr>
        <w:pStyle w:val="whitespace-pre-wrap"/>
      </w:pPr>
      <w:r>
        <w:t>e) Upgrades to electrical systems to support increased demand:</w:t>
      </w:r>
    </w:p>
    <w:p w:rsidR="0011462A" w:rsidRDefault="0011462A" w:rsidP="0011462A">
      <w:pPr>
        <w:pStyle w:val="whitespace-normal"/>
        <w:numPr>
          <w:ilvl w:val="0"/>
          <w:numId w:val="35"/>
        </w:numPr>
      </w:pPr>
      <w:r>
        <w:t>Conduct an electrical load study to determine upgrade requirements</w:t>
      </w:r>
    </w:p>
    <w:p w:rsidR="0011462A" w:rsidRDefault="0011462A" w:rsidP="0011462A">
      <w:pPr>
        <w:pStyle w:val="whitespace-normal"/>
        <w:numPr>
          <w:ilvl w:val="0"/>
          <w:numId w:val="35"/>
        </w:numPr>
      </w:pPr>
      <w:r>
        <w:t>Upgrade transformers and distribution systems as needed</w:t>
      </w:r>
    </w:p>
    <w:p w:rsidR="0011462A" w:rsidRDefault="0011462A" w:rsidP="0011462A">
      <w:pPr>
        <w:pStyle w:val="whitespace-normal"/>
        <w:numPr>
          <w:ilvl w:val="0"/>
          <w:numId w:val="35"/>
        </w:numPr>
      </w:pPr>
      <w:r>
        <w:t>Implement smart grid technologies for efficient power management</w:t>
      </w:r>
    </w:p>
    <w:p w:rsidR="00EF10A1" w:rsidRDefault="0011462A" w:rsidP="00EF10A1">
      <w:pPr>
        <w:pStyle w:val="whitespace-normal"/>
        <w:numPr>
          <w:ilvl w:val="0"/>
          <w:numId w:val="35"/>
        </w:numPr>
      </w:pPr>
      <w:r>
        <w:t>Install backup power systems to ensure operational continuity</w:t>
      </w:r>
    </w:p>
    <w:p w:rsidR="00EF10A1" w:rsidRDefault="00EF10A1" w:rsidP="00EF10A1">
      <w:r>
        <w:t>Estimated Cost: $20-30 million</w:t>
      </w:r>
    </w:p>
    <w:p w:rsidR="00EF10A1" w:rsidRDefault="00EF10A1" w:rsidP="00EF10A1"/>
    <w:p w:rsidR="00EF10A1" w:rsidRDefault="00EF10A1" w:rsidP="00EF10A1">
      <w:r>
        <w:t>Cost includes new equipment purchase, charging infrastructure, and associated electrical upgrades.</w:t>
      </w:r>
    </w:p>
    <w:p w:rsidR="00EF10A1" w:rsidRDefault="00EF10A1" w:rsidP="00EF10A1"/>
    <w:p w:rsidR="00EF10A1" w:rsidRDefault="00EF10A1" w:rsidP="00EF10A1">
      <w:r>
        <w:t>Estimated Full-Time Headcount to Manage: 3-4</w:t>
      </w:r>
    </w:p>
    <w:p w:rsidR="00EF10A1" w:rsidRDefault="00EF10A1" w:rsidP="00EF10A1"/>
    <w:p w:rsidR="00EF10A1" w:rsidRDefault="00EF10A1" w:rsidP="00EF10A1">
      <w:r>
        <w:t>- Project Manager (1)</w:t>
      </w:r>
    </w:p>
    <w:p w:rsidR="00EF10A1" w:rsidRDefault="00EF10A1" w:rsidP="00EF10A1">
      <w:r>
        <w:t>- Fleet Management Specialist (1)</w:t>
      </w:r>
    </w:p>
    <w:p w:rsidR="00EF10A1" w:rsidRDefault="00EF10A1" w:rsidP="00EF10A1">
      <w:r>
        <w:t>- Electrical Systems Engineer (1)</w:t>
      </w:r>
    </w:p>
    <w:p w:rsidR="00EF10A1" w:rsidRDefault="00EF10A1" w:rsidP="00EF10A1">
      <w:r>
        <w:t>- Training Coordinator (0.5)</w:t>
      </w:r>
    </w:p>
    <w:p w:rsidR="00EF10A1" w:rsidRDefault="00EF10A1" w:rsidP="00EF10A1"/>
    <w:p w:rsidR="00EF10A1" w:rsidRDefault="00EF10A1" w:rsidP="00EF10A1">
      <w:r>
        <w:t>Timeline: 24-36 months (phased approach)</w:t>
      </w:r>
    </w:p>
    <w:p w:rsidR="00EF10A1" w:rsidRDefault="00EF10A1" w:rsidP="00EF10A1"/>
    <w:p w:rsidR="00EF10A1" w:rsidRDefault="00EF10A1" w:rsidP="00EF10A1">
      <w:r>
        <w:t>Challenges:</w:t>
      </w:r>
    </w:p>
    <w:p w:rsidR="00EF10A1" w:rsidRDefault="00EF10A1" w:rsidP="00EF10A1">
      <w:r>
        <w:t>- Ensuring new equipment meets all operational requirements</w:t>
      </w:r>
    </w:p>
    <w:p w:rsidR="00EF10A1" w:rsidRDefault="00EF10A1" w:rsidP="00EF10A1">
      <w:r>
        <w:t>- Managing the transition period with mixed fleet</w:t>
      </w:r>
    </w:p>
    <w:p w:rsidR="00EF10A1" w:rsidRDefault="00EF10A1" w:rsidP="00EF10A1">
      <w:r>
        <w:t>- Installing sufficient charging infrastructure</w:t>
      </w:r>
    </w:p>
    <w:p w:rsidR="00EF10A1" w:rsidRDefault="00EF10A1" w:rsidP="00EF10A1">
      <w:r>
        <w:t>- Training staff on new equipment operation and maintenance</w:t>
      </w:r>
    </w:p>
    <w:p w:rsidR="00EF10A1" w:rsidRDefault="00EF10A1" w:rsidP="00EF10A1"/>
    <w:p w:rsidR="00EF10A1" w:rsidRDefault="00EF10A1" w:rsidP="00EF10A1">
      <w:r>
        <w:t>Benefits:</w:t>
      </w:r>
    </w:p>
    <w:p w:rsidR="00EF10A1" w:rsidRDefault="00EF10A1" w:rsidP="00EF10A1">
      <w:r>
        <w:t>- Reduced emissions and improved air quality</w:t>
      </w:r>
    </w:p>
    <w:p w:rsidR="00EF10A1" w:rsidRDefault="00EF10A1" w:rsidP="00EF10A1">
      <w:r>
        <w:t>- Lower long-term operational costs</w:t>
      </w:r>
    </w:p>
    <w:p w:rsidR="00EF10A1" w:rsidRDefault="00EF10A1" w:rsidP="00EF10A1">
      <w:r>
        <w:t>- Quieter ground operations</w:t>
      </w:r>
    </w:p>
    <w:p w:rsidR="00EF10A1" w:rsidRDefault="00EF10A1" w:rsidP="00EF10A1">
      <w:r>
        <w:t>- Enhanced sustainability profile</w:t>
      </w:r>
    </w:p>
    <w:p w:rsidR="00EF10A1" w:rsidRDefault="00EF10A1" w:rsidP="00EF10A1"/>
    <w:p w:rsidR="00EF10A1" w:rsidRDefault="00EF10A1" w:rsidP="00EF10A1">
      <w:r>
        <w:lastRenderedPageBreak/>
        <w:t>8. Exiting the Data Center and Migrating to AWS</w:t>
      </w:r>
    </w:p>
    <w:p w:rsidR="00EF10A1" w:rsidRDefault="00EF10A1" w:rsidP="00EF10A1"/>
    <w:p w:rsidR="00EF10A1" w:rsidRDefault="00EF10A1" w:rsidP="00EF10A1">
      <w:r>
        <w:t>Project Overview:</w:t>
      </w:r>
    </w:p>
    <w:p w:rsidR="00EF10A1" w:rsidRDefault="00EF10A1" w:rsidP="00EF10A1">
      <w:r>
        <w:t>This project involves closing the airport's on-premises data center and migrating all IT infrastructure and applications to Amazon Web Services (AWS) cloud platform. This move aims to improve scalability, reduce IT management overhead, and enhance disaster recovery capabilities.</w:t>
      </w:r>
    </w:p>
    <w:p w:rsidR="00EF10A1" w:rsidRDefault="00EF10A1" w:rsidP="00EF10A1"/>
    <w:p w:rsidR="00EF10A1" w:rsidRDefault="00EF10A1" w:rsidP="00EF10A1">
      <w:r>
        <w:t>Key Components:</w:t>
      </w:r>
    </w:p>
    <w:p w:rsidR="0011462A" w:rsidRDefault="0011462A" w:rsidP="0011462A">
      <w:pPr>
        <w:pStyle w:val="whitespace-pre-wrap"/>
      </w:pPr>
      <w:r>
        <w:t>a) Assessment of current IT infrastructure and applications:</w:t>
      </w:r>
    </w:p>
    <w:p w:rsidR="0011462A" w:rsidRDefault="0011462A" w:rsidP="0011462A">
      <w:pPr>
        <w:pStyle w:val="whitespace-normal"/>
        <w:numPr>
          <w:ilvl w:val="0"/>
          <w:numId w:val="36"/>
        </w:numPr>
      </w:pPr>
      <w:r>
        <w:t>Conduct a comprehensive inventory of all hardware and software</w:t>
      </w:r>
    </w:p>
    <w:p w:rsidR="0011462A" w:rsidRDefault="0011462A" w:rsidP="0011462A">
      <w:pPr>
        <w:pStyle w:val="whitespace-normal"/>
        <w:numPr>
          <w:ilvl w:val="0"/>
          <w:numId w:val="36"/>
        </w:numPr>
      </w:pPr>
      <w:r>
        <w:t>Assess compatibility of existing applications with cloud environment</w:t>
      </w:r>
    </w:p>
    <w:p w:rsidR="0011462A" w:rsidRDefault="0011462A" w:rsidP="0011462A">
      <w:pPr>
        <w:pStyle w:val="whitespace-normal"/>
        <w:numPr>
          <w:ilvl w:val="0"/>
          <w:numId w:val="36"/>
        </w:numPr>
      </w:pPr>
      <w:r>
        <w:t>Identify any legacy systems that may require special handling</w:t>
      </w:r>
    </w:p>
    <w:p w:rsidR="0011462A" w:rsidRDefault="0011462A" w:rsidP="0011462A">
      <w:pPr>
        <w:pStyle w:val="whitespace-normal"/>
        <w:numPr>
          <w:ilvl w:val="0"/>
          <w:numId w:val="36"/>
        </w:numPr>
      </w:pPr>
      <w:r>
        <w:t>Determine data volumes and bandwidth requirements for migration</w:t>
      </w:r>
    </w:p>
    <w:p w:rsidR="0011462A" w:rsidRDefault="0011462A" w:rsidP="0011462A">
      <w:pPr>
        <w:pStyle w:val="whitespace-pre-wrap"/>
      </w:pPr>
      <w:r>
        <w:t>b) Design of cloud architecture on AWS:</w:t>
      </w:r>
    </w:p>
    <w:p w:rsidR="0011462A" w:rsidRDefault="0011462A" w:rsidP="0011462A">
      <w:pPr>
        <w:pStyle w:val="whitespace-normal"/>
        <w:numPr>
          <w:ilvl w:val="0"/>
          <w:numId w:val="37"/>
        </w:numPr>
      </w:pPr>
      <w:r>
        <w:t>Develop a cloud architecture that meets performance and security needs</w:t>
      </w:r>
    </w:p>
    <w:p w:rsidR="0011462A" w:rsidRDefault="0011462A" w:rsidP="0011462A">
      <w:pPr>
        <w:pStyle w:val="whitespace-normal"/>
        <w:numPr>
          <w:ilvl w:val="0"/>
          <w:numId w:val="37"/>
        </w:numPr>
      </w:pPr>
      <w:r>
        <w:t>Design for high availability and disaster recovery</w:t>
      </w:r>
    </w:p>
    <w:p w:rsidR="0011462A" w:rsidRDefault="0011462A" w:rsidP="0011462A">
      <w:pPr>
        <w:pStyle w:val="whitespace-normal"/>
        <w:numPr>
          <w:ilvl w:val="0"/>
          <w:numId w:val="37"/>
        </w:numPr>
      </w:pPr>
      <w:r>
        <w:t>Plan for scalability to accommodate future growth</w:t>
      </w:r>
    </w:p>
    <w:p w:rsidR="0011462A" w:rsidRDefault="0011462A" w:rsidP="0011462A">
      <w:pPr>
        <w:pStyle w:val="whitespace-normal"/>
        <w:numPr>
          <w:ilvl w:val="0"/>
          <w:numId w:val="37"/>
        </w:numPr>
      </w:pPr>
      <w:r>
        <w:t>Implement cost optimization strategies using AWS tools</w:t>
      </w:r>
    </w:p>
    <w:p w:rsidR="0011462A" w:rsidRDefault="0011462A" w:rsidP="0011462A">
      <w:pPr>
        <w:pStyle w:val="whitespace-pre-wrap"/>
      </w:pPr>
      <w:r>
        <w:t>c) Data migration planning and execution:</w:t>
      </w:r>
    </w:p>
    <w:p w:rsidR="0011462A" w:rsidRDefault="0011462A" w:rsidP="0011462A">
      <w:pPr>
        <w:pStyle w:val="whitespace-normal"/>
        <w:numPr>
          <w:ilvl w:val="0"/>
          <w:numId w:val="38"/>
        </w:numPr>
      </w:pPr>
      <w:r>
        <w:t>Develop a detailed migration plan for each application and dataset</w:t>
      </w:r>
    </w:p>
    <w:p w:rsidR="0011462A" w:rsidRDefault="0011462A" w:rsidP="00676552">
      <w:pPr>
        <w:pStyle w:val="whitespace-normal"/>
        <w:numPr>
          <w:ilvl w:val="0"/>
          <w:numId w:val="38"/>
        </w:numPr>
      </w:pPr>
      <w:r>
        <w:t xml:space="preserve">Implement data transfer mechanisms </w:t>
      </w:r>
    </w:p>
    <w:p w:rsidR="0011462A" w:rsidRDefault="0011462A" w:rsidP="00676552">
      <w:pPr>
        <w:pStyle w:val="whitespace-normal"/>
        <w:numPr>
          <w:ilvl w:val="0"/>
          <w:numId w:val="38"/>
        </w:numPr>
      </w:pPr>
      <w:r>
        <w:t>Conduct test migrations to identify and resolve issues</w:t>
      </w:r>
    </w:p>
    <w:p w:rsidR="0011462A" w:rsidRDefault="0011462A" w:rsidP="0011462A">
      <w:pPr>
        <w:pStyle w:val="whitespace-normal"/>
        <w:numPr>
          <w:ilvl w:val="0"/>
          <w:numId w:val="38"/>
        </w:numPr>
      </w:pPr>
      <w:r>
        <w:t>Execute phased migration to minimize operational disruptions</w:t>
      </w:r>
    </w:p>
    <w:p w:rsidR="0011462A" w:rsidRDefault="0011462A" w:rsidP="0011462A">
      <w:pPr>
        <w:pStyle w:val="whitespace-pre-wrap"/>
      </w:pPr>
      <w:r>
        <w:t>d) Implementation of cloud security measures:</w:t>
      </w:r>
    </w:p>
    <w:p w:rsidR="0011462A" w:rsidRDefault="0011462A" w:rsidP="0011462A">
      <w:pPr>
        <w:pStyle w:val="whitespace-normal"/>
        <w:numPr>
          <w:ilvl w:val="0"/>
          <w:numId w:val="39"/>
        </w:numPr>
      </w:pPr>
      <w:r>
        <w:t>Set up Identity and Access Management (IAM) for user control</w:t>
      </w:r>
    </w:p>
    <w:p w:rsidR="0011462A" w:rsidRDefault="0011462A" w:rsidP="0011462A">
      <w:pPr>
        <w:pStyle w:val="whitespace-normal"/>
        <w:numPr>
          <w:ilvl w:val="0"/>
          <w:numId w:val="39"/>
        </w:numPr>
      </w:pPr>
      <w:r>
        <w:t>Implement Virtual Private Cloud (VPC) for network isolation</w:t>
      </w:r>
    </w:p>
    <w:p w:rsidR="0011462A" w:rsidRDefault="0011462A" w:rsidP="0011462A">
      <w:pPr>
        <w:pStyle w:val="whitespace-normal"/>
        <w:numPr>
          <w:ilvl w:val="0"/>
          <w:numId w:val="39"/>
        </w:numPr>
      </w:pPr>
      <w:r>
        <w:t>Set up encryption for data at rest and in transit</w:t>
      </w:r>
    </w:p>
    <w:p w:rsidR="0011462A" w:rsidRDefault="0011462A" w:rsidP="0011462A">
      <w:pPr>
        <w:pStyle w:val="whitespace-normal"/>
        <w:numPr>
          <w:ilvl w:val="0"/>
          <w:numId w:val="39"/>
        </w:numPr>
      </w:pPr>
      <w:r>
        <w:t>Implement security monitoring and alerting systems</w:t>
      </w:r>
    </w:p>
    <w:p w:rsidR="0011462A" w:rsidRDefault="0011462A" w:rsidP="0011462A">
      <w:pPr>
        <w:pStyle w:val="whitespace-pre-wrap"/>
      </w:pPr>
      <w:r>
        <w:t>e) Staff training on cloud management:</w:t>
      </w:r>
    </w:p>
    <w:p w:rsidR="0011462A" w:rsidRDefault="0011462A" w:rsidP="0011462A">
      <w:pPr>
        <w:pStyle w:val="whitespace-normal"/>
        <w:numPr>
          <w:ilvl w:val="0"/>
          <w:numId w:val="40"/>
        </w:numPr>
      </w:pPr>
      <w:r>
        <w:t>Conduct AWS certification training for IT staff</w:t>
      </w:r>
    </w:p>
    <w:p w:rsidR="0011462A" w:rsidRDefault="0011462A" w:rsidP="0011462A">
      <w:pPr>
        <w:pStyle w:val="whitespace-normal"/>
        <w:numPr>
          <w:ilvl w:val="0"/>
          <w:numId w:val="40"/>
        </w:numPr>
      </w:pPr>
      <w:r>
        <w:t>Provide hands-on training with the new cloud environment</w:t>
      </w:r>
    </w:p>
    <w:p w:rsidR="0011462A" w:rsidRDefault="0011462A" w:rsidP="0011462A">
      <w:pPr>
        <w:pStyle w:val="whitespace-normal"/>
        <w:numPr>
          <w:ilvl w:val="0"/>
          <w:numId w:val="40"/>
        </w:numPr>
      </w:pPr>
      <w:r>
        <w:t>Implement best practices for cloud operations and management</w:t>
      </w:r>
    </w:p>
    <w:p w:rsidR="0011462A" w:rsidRDefault="0011462A" w:rsidP="0011462A">
      <w:pPr>
        <w:pStyle w:val="whitespace-normal"/>
        <w:numPr>
          <w:ilvl w:val="0"/>
          <w:numId w:val="40"/>
        </w:numPr>
      </w:pPr>
      <w:r>
        <w:t>Develop new IT processes aligned with cloud operations</w:t>
      </w:r>
    </w:p>
    <w:p w:rsidR="0011462A" w:rsidRDefault="0011462A" w:rsidP="0011462A">
      <w:pPr>
        <w:pStyle w:val="whitespace-pre-wrap"/>
      </w:pPr>
      <w:r>
        <w:t>f) Decommissioning of on-premises data center:</w:t>
      </w:r>
    </w:p>
    <w:p w:rsidR="0011462A" w:rsidRDefault="0011462A" w:rsidP="0011462A">
      <w:pPr>
        <w:pStyle w:val="whitespace-normal"/>
        <w:numPr>
          <w:ilvl w:val="0"/>
          <w:numId w:val="41"/>
        </w:numPr>
      </w:pPr>
      <w:r>
        <w:lastRenderedPageBreak/>
        <w:t>Develop a plan for shutting down on-premises systems</w:t>
      </w:r>
    </w:p>
    <w:p w:rsidR="0011462A" w:rsidRDefault="0011462A" w:rsidP="0011462A">
      <w:pPr>
        <w:pStyle w:val="whitespace-normal"/>
        <w:numPr>
          <w:ilvl w:val="0"/>
          <w:numId w:val="41"/>
        </w:numPr>
      </w:pPr>
      <w:r>
        <w:t>Ensure all data is securely migrated before decommissioning</w:t>
      </w:r>
    </w:p>
    <w:p w:rsidR="0011462A" w:rsidRDefault="0011462A" w:rsidP="0011462A">
      <w:pPr>
        <w:pStyle w:val="whitespace-normal"/>
        <w:numPr>
          <w:ilvl w:val="0"/>
          <w:numId w:val="41"/>
        </w:numPr>
      </w:pPr>
      <w:r>
        <w:t>Properly dispose of or repurpose hardware</w:t>
      </w:r>
    </w:p>
    <w:p w:rsidR="0011462A" w:rsidRDefault="0011462A" w:rsidP="0011462A">
      <w:pPr>
        <w:pStyle w:val="whitespace-normal"/>
        <w:numPr>
          <w:ilvl w:val="0"/>
          <w:numId w:val="41"/>
        </w:numPr>
      </w:pPr>
      <w:r>
        <w:t>Cancel or repurpose data center space and related contracts</w:t>
      </w:r>
    </w:p>
    <w:p w:rsidR="00EF10A1" w:rsidRDefault="00EF10A1" w:rsidP="00EF10A1"/>
    <w:p w:rsidR="00EF10A1" w:rsidRDefault="00EF10A1" w:rsidP="00EF10A1">
      <w:r>
        <w:t>Estimated Cost: $3-5 million</w:t>
      </w:r>
    </w:p>
    <w:p w:rsidR="00EF10A1" w:rsidRDefault="00EF10A1" w:rsidP="00EF10A1"/>
    <w:p w:rsidR="00EF10A1" w:rsidRDefault="00EF10A1" w:rsidP="00EF10A1">
      <w:r>
        <w:t>Cost includes migration services, initial cloud setup, and potential licensing changes.</w:t>
      </w:r>
    </w:p>
    <w:p w:rsidR="00EF10A1" w:rsidRDefault="00EF10A1" w:rsidP="00EF10A1"/>
    <w:p w:rsidR="00EF10A1" w:rsidRDefault="00EF10A1" w:rsidP="00EF10A1">
      <w:r>
        <w:t>Estimated Full-Time Headcount to Manage: 3-4</w:t>
      </w:r>
    </w:p>
    <w:p w:rsidR="00EF10A1" w:rsidRDefault="00EF10A1" w:rsidP="00EF10A1"/>
    <w:p w:rsidR="00EF10A1" w:rsidRDefault="00EF10A1" w:rsidP="00EF10A1">
      <w:r>
        <w:t>- Project Manager (1)</w:t>
      </w:r>
    </w:p>
    <w:p w:rsidR="00EF10A1" w:rsidRDefault="00EF10A1" w:rsidP="00EF10A1">
      <w:r>
        <w:t>- Cloud Architect (1)</w:t>
      </w:r>
    </w:p>
    <w:p w:rsidR="00EF10A1" w:rsidRDefault="00EF10A1" w:rsidP="00EF10A1">
      <w:r>
        <w:t>- Systems Administrator (1)</w:t>
      </w:r>
    </w:p>
    <w:p w:rsidR="00EF10A1" w:rsidRDefault="00EF10A1" w:rsidP="00EF10A1">
      <w:r>
        <w:t>- Security Specialist (0.5)</w:t>
      </w:r>
    </w:p>
    <w:p w:rsidR="00EF10A1" w:rsidRDefault="00EF10A1" w:rsidP="00EF10A1"/>
    <w:p w:rsidR="00EF10A1" w:rsidRDefault="00EF10A1" w:rsidP="00EF10A1">
      <w:r>
        <w:t>Timeline: 12-18 months</w:t>
      </w:r>
    </w:p>
    <w:p w:rsidR="00EF10A1" w:rsidRDefault="00EF10A1" w:rsidP="00EF10A1"/>
    <w:p w:rsidR="00EF10A1" w:rsidRDefault="00EF10A1" w:rsidP="00EF10A1">
      <w:r>
        <w:t>Challenges:</w:t>
      </w:r>
    </w:p>
    <w:p w:rsidR="00EF10A1" w:rsidRDefault="00EF10A1" w:rsidP="00EF10A1">
      <w:r>
        <w:t>- Minimizing disruption to airport operations during transition</w:t>
      </w:r>
    </w:p>
    <w:p w:rsidR="00EF10A1" w:rsidRDefault="00EF10A1" w:rsidP="00EF10A1">
      <w:r>
        <w:t>- Adapting existing applications for cloud environment</w:t>
      </w:r>
    </w:p>
    <w:p w:rsidR="00EF10A1" w:rsidRDefault="00EF10A1" w:rsidP="00EF10A1">
      <w:r>
        <w:t>- Training IT staff on new cloud management practices</w:t>
      </w:r>
    </w:p>
    <w:p w:rsidR="00EF10A1" w:rsidRDefault="00EF10A1" w:rsidP="00EF10A1"/>
    <w:p w:rsidR="00EF10A1" w:rsidRDefault="00EF10A1" w:rsidP="00EF10A1">
      <w:r>
        <w:t>Benefits:</w:t>
      </w:r>
    </w:p>
    <w:p w:rsidR="00EF10A1" w:rsidRDefault="00EF10A1" w:rsidP="00EF10A1">
      <w:r>
        <w:t>- Improved scalability and flexibility of IT resources</w:t>
      </w:r>
    </w:p>
    <w:p w:rsidR="00EF10A1" w:rsidRDefault="00EF10A1" w:rsidP="00EF10A1">
      <w:r>
        <w:t>- Enhanced disaster recovery and business continuity capabilities</w:t>
      </w:r>
    </w:p>
    <w:p w:rsidR="00EF10A1" w:rsidRDefault="00EF10A1" w:rsidP="00EF10A1">
      <w:r>
        <w:t>- Potential cost savings on hardware and maintenance</w:t>
      </w:r>
    </w:p>
    <w:p w:rsidR="00724E7F" w:rsidRDefault="00EF10A1" w:rsidP="00EF10A1">
      <w:r>
        <w:t>- Access to advanced cloud services and analytics</w:t>
      </w:r>
    </w:p>
    <w:sectPr w:rsidR="00724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511F"/>
    <w:multiLevelType w:val="multilevel"/>
    <w:tmpl w:val="A358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E7735"/>
    <w:multiLevelType w:val="multilevel"/>
    <w:tmpl w:val="DC12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C0620"/>
    <w:multiLevelType w:val="multilevel"/>
    <w:tmpl w:val="39AA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B1008"/>
    <w:multiLevelType w:val="multilevel"/>
    <w:tmpl w:val="5FB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73535"/>
    <w:multiLevelType w:val="multilevel"/>
    <w:tmpl w:val="C336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C5F92"/>
    <w:multiLevelType w:val="multilevel"/>
    <w:tmpl w:val="6E84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1690B"/>
    <w:multiLevelType w:val="multilevel"/>
    <w:tmpl w:val="3B0C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76EEE"/>
    <w:multiLevelType w:val="multilevel"/>
    <w:tmpl w:val="F9E4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D0028"/>
    <w:multiLevelType w:val="multilevel"/>
    <w:tmpl w:val="4EA2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83D8D"/>
    <w:multiLevelType w:val="multilevel"/>
    <w:tmpl w:val="013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E5FA0"/>
    <w:multiLevelType w:val="multilevel"/>
    <w:tmpl w:val="AA5A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21D2E"/>
    <w:multiLevelType w:val="multilevel"/>
    <w:tmpl w:val="285C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1210F"/>
    <w:multiLevelType w:val="multilevel"/>
    <w:tmpl w:val="DE78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31BB4"/>
    <w:multiLevelType w:val="multilevel"/>
    <w:tmpl w:val="0360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B58B5"/>
    <w:multiLevelType w:val="multilevel"/>
    <w:tmpl w:val="B9D4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8F6244"/>
    <w:multiLevelType w:val="multilevel"/>
    <w:tmpl w:val="0FE6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315EC"/>
    <w:multiLevelType w:val="multilevel"/>
    <w:tmpl w:val="764E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7087C"/>
    <w:multiLevelType w:val="multilevel"/>
    <w:tmpl w:val="4BE0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519AE"/>
    <w:multiLevelType w:val="multilevel"/>
    <w:tmpl w:val="B09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B016D"/>
    <w:multiLevelType w:val="multilevel"/>
    <w:tmpl w:val="A560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5747D"/>
    <w:multiLevelType w:val="multilevel"/>
    <w:tmpl w:val="4890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87FC8"/>
    <w:multiLevelType w:val="multilevel"/>
    <w:tmpl w:val="C56C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34BC6"/>
    <w:multiLevelType w:val="multilevel"/>
    <w:tmpl w:val="7476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70746"/>
    <w:multiLevelType w:val="multilevel"/>
    <w:tmpl w:val="75A0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E1F1F"/>
    <w:multiLevelType w:val="multilevel"/>
    <w:tmpl w:val="3DE6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066289"/>
    <w:multiLevelType w:val="multilevel"/>
    <w:tmpl w:val="BAB2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D1FBE"/>
    <w:multiLevelType w:val="multilevel"/>
    <w:tmpl w:val="F7368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55699"/>
    <w:multiLevelType w:val="multilevel"/>
    <w:tmpl w:val="C140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42B23"/>
    <w:multiLevelType w:val="hybridMultilevel"/>
    <w:tmpl w:val="6074A25E"/>
    <w:lvl w:ilvl="0" w:tplc="210A050A">
      <w:numFmt w:val="bullet"/>
      <w:lvlText w:val="-"/>
      <w:lvlJc w:val="left"/>
      <w:pPr>
        <w:ind w:left="720" w:hanging="360"/>
      </w:pPr>
      <w:rPr>
        <w:rFonts w:ascii="Calibri" w:eastAsiaTheme="minorHAnsi" w:hAnsi="Calibri" w:cs="Calibri" w:hint="default"/>
      </w:rPr>
    </w:lvl>
    <w:lvl w:ilvl="1" w:tplc="8B8A9486">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21FF3"/>
    <w:multiLevelType w:val="multilevel"/>
    <w:tmpl w:val="C822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7395E"/>
    <w:multiLevelType w:val="multilevel"/>
    <w:tmpl w:val="2970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E49FF"/>
    <w:multiLevelType w:val="multilevel"/>
    <w:tmpl w:val="DE72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4356F9"/>
    <w:multiLevelType w:val="multilevel"/>
    <w:tmpl w:val="C72E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B31A25"/>
    <w:multiLevelType w:val="multilevel"/>
    <w:tmpl w:val="65CC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C10B3"/>
    <w:multiLevelType w:val="multilevel"/>
    <w:tmpl w:val="991A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012A71"/>
    <w:multiLevelType w:val="multilevel"/>
    <w:tmpl w:val="EF96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573C9"/>
    <w:multiLevelType w:val="hybridMultilevel"/>
    <w:tmpl w:val="84820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947D4"/>
    <w:multiLevelType w:val="multilevel"/>
    <w:tmpl w:val="C27E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B3B9B"/>
    <w:multiLevelType w:val="multilevel"/>
    <w:tmpl w:val="C074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EF031E"/>
    <w:multiLevelType w:val="multilevel"/>
    <w:tmpl w:val="9AA6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39619F"/>
    <w:multiLevelType w:val="multilevel"/>
    <w:tmpl w:val="C352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31414">
    <w:abstractNumId w:val="7"/>
  </w:num>
  <w:num w:numId="2" w16cid:durableId="1708220685">
    <w:abstractNumId w:val="36"/>
  </w:num>
  <w:num w:numId="3" w16cid:durableId="1969046475">
    <w:abstractNumId w:val="28"/>
  </w:num>
  <w:num w:numId="4" w16cid:durableId="33123969">
    <w:abstractNumId w:val="15"/>
  </w:num>
  <w:num w:numId="5" w16cid:durableId="578909265">
    <w:abstractNumId w:val="13"/>
  </w:num>
  <w:num w:numId="6" w16cid:durableId="382796584">
    <w:abstractNumId w:val="12"/>
  </w:num>
  <w:num w:numId="7" w16cid:durableId="123231275">
    <w:abstractNumId w:val="25"/>
  </w:num>
  <w:num w:numId="8" w16cid:durableId="920213762">
    <w:abstractNumId w:val="8"/>
  </w:num>
  <w:num w:numId="9" w16cid:durableId="115220570">
    <w:abstractNumId w:val="22"/>
  </w:num>
  <w:num w:numId="10" w16cid:durableId="1238900142">
    <w:abstractNumId w:val="32"/>
  </w:num>
  <w:num w:numId="11" w16cid:durableId="1058430286">
    <w:abstractNumId w:val="29"/>
  </w:num>
  <w:num w:numId="12" w16cid:durableId="187985488">
    <w:abstractNumId w:val="21"/>
  </w:num>
  <w:num w:numId="13" w16cid:durableId="1438985875">
    <w:abstractNumId w:val="24"/>
  </w:num>
  <w:num w:numId="14" w16cid:durableId="557209767">
    <w:abstractNumId w:val="37"/>
  </w:num>
  <w:num w:numId="15" w16cid:durableId="1598246752">
    <w:abstractNumId w:val="26"/>
  </w:num>
  <w:num w:numId="16" w16cid:durableId="1243635973">
    <w:abstractNumId w:val="30"/>
  </w:num>
  <w:num w:numId="17" w16cid:durableId="202521002">
    <w:abstractNumId w:val="23"/>
  </w:num>
  <w:num w:numId="18" w16cid:durableId="1405181765">
    <w:abstractNumId w:val="38"/>
  </w:num>
  <w:num w:numId="19" w16cid:durableId="379482460">
    <w:abstractNumId w:val="3"/>
  </w:num>
  <w:num w:numId="20" w16cid:durableId="1820075675">
    <w:abstractNumId w:val="14"/>
  </w:num>
  <w:num w:numId="21" w16cid:durableId="457769170">
    <w:abstractNumId w:val="18"/>
  </w:num>
  <w:num w:numId="22" w16cid:durableId="672490479">
    <w:abstractNumId w:val="9"/>
  </w:num>
  <w:num w:numId="23" w16cid:durableId="1235165290">
    <w:abstractNumId w:val="1"/>
  </w:num>
  <w:num w:numId="24" w16cid:durableId="1969966737">
    <w:abstractNumId w:val="16"/>
  </w:num>
  <w:num w:numId="25" w16cid:durableId="959725367">
    <w:abstractNumId w:val="33"/>
  </w:num>
  <w:num w:numId="26" w16cid:durableId="305858961">
    <w:abstractNumId w:val="4"/>
  </w:num>
  <w:num w:numId="27" w16cid:durableId="2133136075">
    <w:abstractNumId w:val="19"/>
  </w:num>
  <w:num w:numId="28" w16cid:durableId="1251812863">
    <w:abstractNumId w:val="11"/>
  </w:num>
  <w:num w:numId="29" w16cid:durableId="1666204575">
    <w:abstractNumId w:val="35"/>
  </w:num>
  <w:num w:numId="30" w16cid:durableId="516042893">
    <w:abstractNumId w:val="31"/>
  </w:num>
  <w:num w:numId="31" w16cid:durableId="2040737362">
    <w:abstractNumId w:val="20"/>
  </w:num>
  <w:num w:numId="32" w16cid:durableId="305165749">
    <w:abstractNumId w:val="17"/>
  </w:num>
  <w:num w:numId="33" w16cid:durableId="1503156623">
    <w:abstractNumId w:val="0"/>
  </w:num>
  <w:num w:numId="34" w16cid:durableId="478807580">
    <w:abstractNumId w:val="6"/>
  </w:num>
  <w:num w:numId="35" w16cid:durableId="409474535">
    <w:abstractNumId w:val="2"/>
  </w:num>
  <w:num w:numId="36" w16cid:durableId="392656132">
    <w:abstractNumId w:val="5"/>
  </w:num>
  <w:num w:numId="37" w16cid:durableId="878863395">
    <w:abstractNumId w:val="40"/>
  </w:num>
  <w:num w:numId="38" w16cid:durableId="305548035">
    <w:abstractNumId w:val="27"/>
  </w:num>
  <w:num w:numId="39" w16cid:durableId="1218391783">
    <w:abstractNumId w:val="34"/>
  </w:num>
  <w:num w:numId="40" w16cid:durableId="646983278">
    <w:abstractNumId w:val="10"/>
  </w:num>
  <w:num w:numId="41" w16cid:durableId="198666618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A1"/>
    <w:rsid w:val="0011462A"/>
    <w:rsid w:val="00724E7F"/>
    <w:rsid w:val="00B67296"/>
    <w:rsid w:val="00EF1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94253E"/>
  <w15:chartTrackingRefBased/>
  <w15:docId w15:val="{E40D3513-1F3C-B246-A379-DD1D0446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0A1"/>
    <w:pPr>
      <w:ind w:left="720"/>
      <w:contextualSpacing/>
    </w:pPr>
  </w:style>
  <w:style w:type="paragraph" w:customStyle="1" w:styleId="whitespace-normal">
    <w:name w:val="whitespace-normal"/>
    <w:basedOn w:val="Normal"/>
    <w:rsid w:val="00EF10A1"/>
    <w:pPr>
      <w:spacing w:before="100" w:beforeAutospacing="1" w:after="100" w:afterAutospacing="1"/>
    </w:pPr>
    <w:rPr>
      <w:rFonts w:ascii="Times New Roman" w:eastAsia="Times New Roman" w:hAnsi="Times New Roman" w:cs="Times New Roman"/>
      <w:kern w:val="0"/>
      <w14:ligatures w14:val="none"/>
    </w:rPr>
  </w:style>
  <w:style w:type="paragraph" w:customStyle="1" w:styleId="whitespace-pre-wrap">
    <w:name w:val="whitespace-pre-wrap"/>
    <w:basedOn w:val="Normal"/>
    <w:rsid w:val="00EF10A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66279">
      <w:bodyDiv w:val="1"/>
      <w:marLeft w:val="0"/>
      <w:marRight w:val="0"/>
      <w:marTop w:val="0"/>
      <w:marBottom w:val="0"/>
      <w:divBdr>
        <w:top w:val="none" w:sz="0" w:space="0" w:color="auto"/>
        <w:left w:val="none" w:sz="0" w:space="0" w:color="auto"/>
        <w:bottom w:val="none" w:sz="0" w:space="0" w:color="auto"/>
        <w:right w:val="none" w:sz="0" w:space="0" w:color="auto"/>
      </w:divBdr>
    </w:div>
    <w:div w:id="766463756">
      <w:bodyDiv w:val="1"/>
      <w:marLeft w:val="0"/>
      <w:marRight w:val="0"/>
      <w:marTop w:val="0"/>
      <w:marBottom w:val="0"/>
      <w:divBdr>
        <w:top w:val="none" w:sz="0" w:space="0" w:color="auto"/>
        <w:left w:val="none" w:sz="0" w:space="0" w:color="auto"/>
        <w:bottom w:val="none" w:sz="0" w:space="0" w:color="auto"/>
        <w:right w:val="none" w:sz="0" w:space="0" w:color="auto"/>
      </w:divBdr>
    </w:div>
    <w:div w:id="893010287">
      <w:bodyDiv w:val="1"/>
      <w:marLeft w:val="0"/>
      <w:marRight w:val="0"/>
      <w:marTop w:val="0"/>
      <w:marBottom w:val="0"/>
      <w:divBdr>
        <w:top w:val="none" w:sz="0" w:space="0" w:color="auto"/>
        <w:left w:val="none" w:sz="0" w:space="0" w:color="auto"/>
        <w:bottom w:val="none" w:sz="0" w:space="0" w:color="auto"/>
        <w:right w:val="none" w:sz="0" w:space="0" w:color="auto"/>
      </w:divBdr>
    </w:div>
    <w:div w:id="901326273">
      <w:bodyDiv w:val="1"/>
      <w:marLeft w:val="0"/>
      <w:marRight w:val="0"/>
      <w:marTop w:val="0"/>
      <w:marBottom w:val="0"/>
      <w:divBdr>
        <w:top w:val="none" w:sz="0" w:space="0" w:color="auto"/>
        <w:left w:val="none" w:sz="0" w:space="0" w:color="auto"/>
        <w:bottom w:val="none" w:sz="0" w:space="0" w:color="auto"/>
        <w:right w:val="none" w:sz="0" w:space="0" w:color="auto"/>
      </w:divBdr>
    </w:div>
    <w:div w:id="1080906893">
      <w:bodyDiv w:val="1"/>
      <w:marLeft w:val="0"/>
      <w:marRight w:val="0"/>
      <w:marTop w:val="0"/>
      <w:marBottom w:val="0"/>
      <w:divBdr>
        <w:top w:val="none" w:sz="0" w:space="0" w:color="auto"/>
        <w:left w:val="none" w:sz="0" w:space="0" w:color="auto"/>
        <w:bottom w:val="none" w:sz="0" w:space="0" w:color="auto"/>
        <w:right w:val="none" w:sz="0" w:space="0" w:color="auto"/>
      </w:divBdr>
    </w:div>
    <w:div w:id="1200630612">
      <w:bodyDiv w:val="1"/>
      <w:marLeft w:val="0"/>
      <w:marRight w:val="0"/>
      <w:marTop w:val="0"/>
      <w:marBottom w:val="0"/>
      <w:divBdr>
        <w:top w:val="none" w:sz="0" w:space="0" w:color="auto"/>
        <w:left w:val="none" w:sz="0" w:space="0" w:color="auto"/>
        <w:bottom w:val="none" w:sz="0" w:space="0" w:color="auto"/>
        <w:right w:val="none" w:sz="0" w:space="0" w:color="auto"/>
      </w:divBdr>
    </w:div>
    <w:div w:id="1223180272">
      <w:bodyDiv w:val="1"/>
      <w:marLeft w:val="0"/>
      <w:marRight w:val="0"/>
      <w:marTop w:val="0"/>
      <w:marBottom w:val="0"/>
      <w:divBdr>
        <w:top w:val="none" w:sz="0" w:space="0" w:color="auto"/>
        <w:left w:val="none" w:sz="0" w:space="0" w:color="auto"/>
        <w:bottom w:val="none" w:sz="0" w:space="0" w:color="auto"/>
        <w:right w:val="none" w:sz="0" w:space="0" w:color="auto"/>
      </w:divBdr>
    </w:div>
    <w:div w:id="1675255564">
      <w:bodyDiv w:val="1"/>
      <w:marLeft w:val="0"/>
      <w:marRight w:val="0"/>
      <w:marTop w:val="0"/>
      <w:marBottom w:val="0"/>
      <w:divBdr>
        <w:top w:val="none" w:sz="0" w:space="0" w:color="auto"/>
        <w:left w:val="none" w:sz="0" w:space="0" w:color="auto"/>
        <w:bottom w:val="none" w:sz="0" w:space="0" w:color="auto"/>
        <w:right w:val="none" w:sz="0" w:space="0" w:color="auto"/>
      </w:divBdr>
    </w:div>
    <w:div w:id="1736662743">
      <w:bodyDiv w:val="1"/>
      <w:marLeft w:val="0"/>
      <w:marRight w:val="0"/>
      <w:marTop w:val="0"/>
      <w:marBottom w:val="0"/>
      <w:divBdr>
        <w:top w:val="none" w:sz="0" w:space="0" w:color="auto"/>
        <w:left w:val="none" w:sz="0" w:space="0" w:color="auto"/>
        <w:bottom w:val="none" w:sz="0" w:space="0" w:color="auto"/>
        <w:right w:val="none" w:sz="0" w:space="0" w:color="auto"/>
      </w:divBdr>
    </w:div>
    <w:div w:id="1739935247">
      <w:bodyDiv w:val="1"/>
      <w:marLeft w:val="0"/>
      <w:marRight w:val="0"/>
      <w:marTop w:val="0"/>
      <w:marBottom w:val="0"/>
      <w:divBdr>
        <w:top w:val="none" w:sz="0" w:space="0" w:color="auto"/>
        <w:left w:val="none" w:sz="0" w:space="0" w:color="auto"/>
        <w:bottom w:val="none" w:sz="0" w:space="0" w:color="auto"/>
        <w:right w:val="none" w:sz="0" w:space="0" w:color="auto"/>
      </w:divBdr>
    </w:div>
    <w:div w:id="1828477239">
      <w:bodyDiv w:val="1"/>
      <w:marLeft w:val="0"/>
      <w:marRight w:val="0"/>
      <w:marTop w:val="0"/>
      <w:marBottom w:val="0"/>
      <w:divBdr>
        <w:top w:val="none" w:sz="0" w:space="0" w:color="auto"/>
        <w:left w:val="none" w:sz="0" w:space="0" w:color="auto"/>
        <w:bottom w:val="none" w:sz="0" w:space="0" w:color="auto"/>
        <w:right w:val="none" w:sz="0" w:space="0" w:color="auto"/>
      </w:divBdr>
    </w:div>
    <w:div w:id="1985544533">
      <w:bodyDiv w:val="1"/>
      <w:marLeft w:val="0"/>
      <w:marRight w:val="0"/>
      <w:marTop w:val="0"/>
      <w:marBottom w:val="0"/>
      <w:divBdr>
        <w:top w:val="none" w:sz="0" w:space="0" w:color="auto"/>
        <w:left w:val="none" w:sz="0" w:space="0" w:color="auto"/>
        <w:bottom w:val="none" w:sz="0" w:space="0" w:color="auto"/>
        <w:right w:val="none" w:sz="0" w:space="0" w:color="auto"/>
      </w:divBdr>
    </w:div>
    <w:div w:id="1999309121">
      <w:bodyDiv w:val="1"/>
      <w:marLeft w:val="0"/>
      <w:marRight w:val="0"/>
      <w:marTop w:val="0"/>
      <w:marBottom w:val="0"/>
      <w:divBdr>
        <w:top w:val="none" w:sz="0" w:space="0" w:color="auto"/>
        <w:left w:val="none" w:sz="0" w:space="0" w:color="auto"/>
        <w:bottom w:val="none" w:sz="0" w:space="0" w:color="auto"/>
        <w:right w:val="none" w:sz="0" w:space="0" w:color="auto"/>
      </w:divBdr>
    </w:div>
    <w:div w:id="2012677331">
      <w:bodyDiv w:val="1"/>
      <w:marLeft w:val="0"/>
      <w:marRight w:val="0"/>
      <w:marTop w:val="0"/>
      <w:marBottom w:val="0"/>
      <w:divBdr>
        <w:top w:val="none" w:sz="0" w:space="0" w:color="auto"/>
        <w:left w:val="none" w:sz="0" w:space="0" w:color="auto"/>
        <w:bottom w:val="none" w:sz="0" w:space="0" w:color="auto"/>
        <w:right w:val="none" w:sz="0" w:space="0" w:color="auto"/>
      </w:divBdr>
    </w:div>
    <w:div w:id="20434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Subasic, Tyler</dc:creator>
  <cp:keywords/>
  <dc:description/>
  <cp:lastModifiedBy>Subasic, Tyler</cp:lastModifiedBy>
  <cp:revision>1</cp:revision>
  <dcterms:created xsi:type="dcterms:W3CDTF">2024-06-22T19:04:00Z</dcterms:created>
  <dcterms:modified xsi:type="dcterms:W3CDTF">2024-06-22T19:34:00Z</dcterms:modified>
</cp:coreProperties>
</file>